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C63C8" w14:textId="77777777" w:rsidR="0044362B" w:rsidRDefault="0044362B" w:rsidP="002247E2">
      <w:pPr>
        <w:jc w:val="both"/>
        <w:rPr>
          <w:rFonts w:ascii="Arial" w:hAnsi="Arial" w:cs="Arial"/>
          <w:sz w:val="24"/>
        </w:rPr>
      </w:pPr>
    </w:p>
    <w:p w14:paraId="0369A5BD" w14:textId="2C1E90B6" w:rsidR="00A5430F" w:rsidRPr="00A5430F" w:rsidRDefault="00A5430F" w:rsidP="002247E2">
      <w:pPr>
        <w:ind w:left="5664" w:firstLine="708"/>
        <w:rPr>
          <w:rFonts w:ascii="Arial" w:hAnsi="Arial" w:cs="Arial"/>
          <w:sz w:val="24"/>
        </w:rPr>
      </w:pPr>
      <w:r>
        <w:rPr>
          <w:rFonts w:ascii="Arial" w:hAnsi="Arial" w:cs="Arial"/>
          <w:sz w:val="24"/>
        </w:rPr>
        <w:t>Załącznik nr 1 do SIWZ</w:t>
      </w:r>
    </w:p>
    <w:p w14:paraId="07080381" w14:textId="77777777" w:rsidR="00A5430F" w:rsidRDefault="00A5430F" w:rsidP="00A5430F">
      <w:pPr>
        <w:spacing w:after="0"/>
        <w:rPr>
          <w:rFonts w:ascii="Arial" w:hAnsi="Arial" w:cs="Arial"/>
          <w:sz w:val="20"/>
        </w:rPr>
      </w:pPr>
      <w:r>
        <w:rPr>
          <w:rFonts w:ascii="Arial" w:hAnsi="Arial" w:cs="Arial"/>
          <w:sz w:val="20"/>
        </w:rPr>
        <w:t>………………………</w:t>
      </w:r>
    </w:p>
    <w:p w14:paraId="597B160C" w14:textId="77777777" w:rsidR="00A5430F" w:rsidRDefault="00A5430F" w:rsidP="00A5430F">
      <w:pPr>
        <w:spacing w:line="240" w:lineRule="auto"/>
        <w:rPr>
          <w:rFonts w:ascii="Arial" w:hAnsi="Arial" w:cs="Arial"/>
          <w:sz w:val="20"/>
        </w:rPr>
      </w:pPr>
      <w:r>
        <w:rPr>
          <w:rFonts w:ascii="Arial" w:hAnsi="Arial" w:cs="Arial"/>
          <w:sz w:val="20"/>
        </w:rPr>
        <w:t>(nazwa wykonawcy)</w:t>
      </w:r>
    </w:p>
    <w:p w14:paraId="6209AE50" w14:textId="77777777" w:rsidR="00A5430F" w:rsidRDefault="00A5430F" w:rsidP="00A5430F">
      <w:pPr>
        <w:spacing w:after="0" w:line="240" w:lineRule="auto"/>
        <w:rPr>
          <w:rFonts w:ascii="Arial" w:hAnsi="Arial" w:cs="Arial"/>
          <w:sz w:val="20"/>
        </w:rPr>
      </w:pPr>
      <w:r>
        <w:rPr>
          <w:rFonts w:ascii="Arial" w:hAnsi="Arial" w:cs="Arial"/>
          <w:sz w:val="20"/>
        </w:rPr>
        <w:t>………………………</w:t>
      </w:r>
    </w:p>
    <w:p w14:paraId="287118BE" w14:textId="77777777" w:rsidR="00A5430F" w:rsidRDefault="00A5430F" w:rsidP="00A5430F">
      <w:pPr>
        <w:rPr>
          <w:rFonts w:ascii="Arial" w:hAnsi="Arial" w:cs="Arial"/>
          <w:sz w:val="20"/>
        </w:rPr>
      </w:pPr>
      <w:r>
        <w:rPr>
          <w:rFonts w:ascii="Arial" w:hAnsi="Arial" w:cs="Arial"/>
          <w:sz w:val="20"/>
        </w:rPr>
        <w:t>(adres wykonawcy)</w:t>
      </w:r>
    </w:p>
    <w:p w14:paraId="15CEF729" w14:textId="77777777" w:rsidR="00A5430F" w:rsidRDefault="00A5430F" w:rsidP="00A5430F">
      <w:pPr>
        <w:jc w:val="center"/>
        <w:rPr>
          <w:rFonts w:ascii="Arial" w:hAnsi="Arial" w:cs="Arial"/>
          <w:b/>
          <w:sz w:val="28"/>
        </w:rPr>
      </w:pPr>
    </w:p>
    <w:p w14:paraId="3FEC93F8"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71F57425" w14:textId="40D3303F" w:rsidR="00A5430F"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z dnia 29 stycznia 2004r. Prawo zamówień publicznych (t. j. Dz. U 201</w:t>
      </w:r>
      <w:r w:rsidR="00AB28C7">
        <w:rPr>
          <w:rFonts w:ascii="Arial" w:hAnsi="Arial" w:cs="Arial"/>
          <w:sz w:val="28"/>
        </w:rPr>
        <w:t>9</w:t>
      </w:r>
      <w:r w:rsidRPr="00A5430F">
        <w:rPr>
          <w:rFonts w:ascii="Arial" w:hAnsi="Arial" w:cs="Arial"/>
          <w:sz w:val="28"/>
        </w:rPr>
        <w:t xml:space="preserve">, poz. </w:t>
      </w:r>
      <w:r w:rsidR="00AB28C7">
        <w:rPr>
          <w:rFonts w:ascii="Arial" w:hAnsi="Arial" w:cs="Arial"/>
          <w:sz w:val="28"/>
        </w:rPr>
        <w:t>1843</w:t>
      </w:r>
      <w:r w:rsidRPr="00A5430F">
        <w:rPr>
          <w:rFonts w:ascii="Arial" w:hAnsi="Arial" w:cs="Arial"/>
          <w:sz w:val="28"/>
        </w:rPr>
        <w:t>).</w:t>
      </w:r>
    </w:p>
    <w:p w14:paraId="7075B496" w14:textId="77777777" w:rsidR="00A5430F" w:rsidRDefault="00A5430F" w:rsidP="00A5430F">
      <w:pPr>
        <w:jc w:val="center"/>
        <w:rPr>
          <w:rFonts w:ascii="Arial" w:hAnsi="Arial" w:cs="Arial"/>
          <w:sz w:val="28"/>
        </w:rPr>
      </w:pPr>
    </w:p>
    <w:p w14:paraId="6E9DD626" w14:textId="7FF91CBA" w:rsidR="00A5430F" w:rsidRDefault="00A5430F" w:rsidP="00A5430F">
      <w:pPr>
        <w:jc w:val="both"/>
        <w:rPr>
          <w:rFonts w:ascii="Arial" w:hAnsi="Arial" w:cs="Arial"/>
          <w:sz w:val="24"/>
          <w:szCs w:val="24"/>
        </w:rPr>
      </w:pPr>
      <w:r>
        <w:rPr>
          <w:rFonts w:ascii="Arial" w:hAnsi="Arial" w:cs="Arial"/>
          <w:sz w:val="24"/>
        </w:rPr>
        <w:t xml:space="preserve">Przystępując do postępowania o udzielenie 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54792B">
        <w:rPr>
          <w:rFonts w:ascii="Arial" w:hAnsi="Arial" w:cs="Arial"/>
          <w:b/>
          <w:sz w:val="24"/>
          <w:szCs w:val="24"/>
        </w:rPr>
        <w:t xml:space="preserve">” </w:t>
      </w:r>
      <w:r w:rsidRPr="00AB28C7">
        <w:rPr>
          <w:rFonts w:ascii="Arial" w:hAnsi="Arial" w:cs="Arial"/>
          <w:sz w:val="24"/>
          <w:szCs w:val="24"/>
        </w:rPr>
        <w:t>oświadczam, że jako wykonawca spełniam</w:t>
      </w:r>
      <w:r>
        <w:rPr>
          <w:rFonts w:ascii="Arial" w:hAnsi="Arial" w:cs="Arial"/>
          <w:sz w:val="24"/>
          <w:szCs w:val="24"/>
        </w:rPr>
        <w:t xml:space="preserve"> warunki udziału w postępowaniu określone przez Zamawiającego w SIWZ, dotyczące:</w:t>
      </w:r>
    </w:p>
    <w:p w14:paraId="382D7328" w14:textId="77777777" w:rsidR="00A5430F" w:rsidRDefault="00A5430F" w:rsidP="009251DE">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42A7890B" w14:textId="77777777" w:rsidR="00A5430F" w:rsidRDefault="00ED14BC" w:rsidP="009251DE">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304137B9" w14:textId="77777777" w:rsidR="00ED14BC" w:rsidRDefault="00ED14BC" w:rsidP="009251DE">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51038E0C" w14:textId="77777777" w:rsidR="00ED14BC" w:rsidRDefault="00ED14BC" w:rsidP="00ED14BC">
      <w:pPr>
        <w:pStyle w:val="Akapitzlist"/>
        <w:jc w:val="both"/>
        <w:rPr>
          <w:rFonts w:ascii="Arial" w:hAnsi="Arial" w:cs="Arial"/>
          <w:sz w:val="24"/>
          <w:szCs w:val="24"/>
        </w:rPr>
      </w:pPr>
    </w:p>
    <w:p w14:paraId="106D3409"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871F04C" w14:textId="77777777" w:rsidR="00ED14BC" w:rsidRDefault="00ED14BC" w:rsidP="00ED14BC">
      <w:pPr>
        <w:spacing w:after="0"/>
        <w:jc w:val="both"/>
        <w:rPr>
          <w:rFonts w:ascii="Arial" w:hAnsi="Arial" w:cs="Arial"/>
        </w:rPr>
      </w:pPr>
    </w:p>
    <w:p w14:paraId="561C61D5" w14:textId="77777777" w:rsidR="00ED14BC" w:rsidRDefault="00ED14BC" w:rsidP="00ED14BC">
      <w:pPr>
        <w:spacing w:after="0"/>
        <w:jc w:val="both"/>
        <w:rPr>
          <w:rFonts w:ascii="Arial" w:hAnsi="Arial" w:cs="Arial"/>
        </w:rPr>
      </w:pPr>
    </w:p>
    <w:p w14:paraId="19E21A7F" w14:textId="77777777" w:rsidR="00ED14BC" w:rsidRDefault="00ED14BC" w:rsidP="00ED14BC">
      <w:pPr>
        <w:spacing w:after="0"/>
        <w:jc w:val="both"/>
        <w:rPr>
          <w:rFonts w:ascii="Arial" w:hAnsi="Arial" w:cs="Arial"/>
        </w:rPr>
      </w:pPr>
    </w:p>
    <w:p w14:paraId="121F461E" w14:textId="77777777" w:rsidR="00ED14BC" w:rsidRDefault="00ED14BC" w:rsidP="00ED14BC">
      <w:pPr>
        <w:spacing w:after="0"/>
        <w:jc w:val="both"/>
        <w:rPr>
          <w:rFonts w:ascii="Arial" w:hAnsi="Arial" w:cs="Arial"/>
        </w:rPr>
      </w:pPr>
    </w:p>
    <w:p w14:paraId="54D1A76B" w14:textId="77777777" w:rsidR="00ED14BC" w:rsidRDefault="00ED14BC" w:rsidP="00ED14BC">
      <w:pPr>
        <w:spacing w:after="0"/>
        <w:jc w:val="both"/>
        <w:rPr>
          <w:rFonts w:ascii="Arial" w:hAnsi="Arial" w:cs="Arial"/>
        </w:rPr>
      </w:pPr>
    </w:p>
    <w:p w14:paraId="0A108865" w14:textId="77777777" w:rsidR="00ED14BC" w:rsidRDefault="00ED14BC" w:rsidP="00ED14BC">
      <w:pPr>
        <w:spacing w:after="0"/>
        <w:jc w:val="both"/>
        <w:rPr>
          <w:rFonts w:ascii="Arial" w:hAnsi="Arial" w:cs="Arial"/>
        </w:rPr>
      </w:pPr>
    </w:p>
    <w:p w14:paraId="374D39F9" w14:textId="77777777" w:rsidR="00ED14BC" w:rsidRDefault="00ED14BC" w:rsidP="00ED14BC">
      <w:pPr>
        <w:spacing w:after="0"/>
        <w:jc w:val="both"/>
        <w:rPr>
          <w:rFonts w:ascii="Arial" w:hAnsi="Arial" w:cs="Arial"/>
        </w:rPr>
      </w:pPr>
    </w:p>
    <w:p w14:paraId="28B5D089"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20DF1C2" w14:textId="77777777" w:rsidR="00ED14BC" w:rsidRDefault="001D2477" w:rsidP="00ED14BC">
      <w:pPr>
        <w:spacing w:after="0" w:line="240" w:lineRule="auto"/>
        <w:jc w:val="both"/>
        <w:rPr>
          <w:rFonts w:ascii="Arial" w:hAnsi="Arial" w:cs="Arial"/>
          <w:sz w:val="20"/>
        </w:rPr>
      </w:pPr>
      <w:r>
        <w:rPr>
          <w:rFonts w:ascii="Arial" w:hAnsi="Arial" w:cs="Arial"/>
          <w:sz w:val="20"/>
        </w:rPr>
        <w:t xml:space="preserve">    </w:t>
      </w:r>
      <w:r w:rsidR="00ED14BC">
        <w:rPr>
          <w:rFonts w:ascii="Arial" w:hAnsi="Arial" w:cs="Arial"/>
          <w:sz w:val="20"/>
        </w:rPr>
        <w:t>(Miejscowość, data)</w:t>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t xml:space="preserve">(podpis i pieczęć osób lub osoby </w:t>
      </w:r>
    </w:p>
    <w:p w14:paraId="4C007F16"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4A184024" w14:textId="77777777" w:rsidR="00ED14BC" w:rsidRDefault="00ED14BC">
      <w:pPr>
        <w:rPr>
          <w:rFonts w:ascii="Arial" w:hAnsi="Arial" w:cs="Arial"/>
          <w:sz w:val="20"/>
        </w:rPr>
      </w:pPr>
      <w:r>
        <w:rPr>
          <w:rFonts w:ascii="Arial" w:hAnsi="Arial" w:cs="Arial"/>
          <w:sz w:val="20"/>
        </w:rPr>
        <w:br w:type="page"/>
      </w:r>
    </w:p>
    <w:p w14:paraId="1F61740E" w14:textId="77777777" w:rsidR="00ED14BC" w:rsidRPr="00A5430F" w:rsidRDefault="00ED14BC" w:rsidP="00ED14BC">
      <w:pPr>
        <w:jc w:val="right"/>
        <w:rPr>
          <w:rFonts w:ascii="Arial" w:hAnsi="Arial" w:cs="Arial"/>
          <w:sz w:val="24"/>
        </w:rPr>
      </w:pPr>
      <w:r>
        <w:rPr>
          <w:rFonts w:ascii="Arial" w:hAnsi="Arial" w:cs="Arial"/>
          <w:sz w:val="24"/>
        </w:rPr>
        <w:t>Załącznik nr 2 do SIWZ</w:t>
      </w:r>
    </w:p>
    <w:p w14:paraId="78AE01CB" w14:textId="77777777" w:rsidR="00ED14BC" w:rsidRDefault="00ED14BC" w:rsidP="00ED14BC">
      <w:pPr>
        <w:spacing w:after="0"/>
        <w:rPr>
          <w:rFonts w:ascii="Arial" w:hAnsi="Arial" w:cs="Arial"/>
          <w:sz w:val="20"/>
        </w:rPr>
      </w:pPr>
      <w:r>
        <w:rPr>
          <w:rFonts w:ascii="Arial" w:hAnsi="Arial" w:cs="Arial"/>
          <w:sz w:val="20"/>
        </w:rPr>
        <w:t>………………………</w:t>
      </w:r>
    </w:p>
    <w:p w14:paraId="4687B83D" w14:textId="77777777" w:rsidR="00ED14BC" w:rsidRDefault="00ED14BC" w:rsidP="00ED14BC">
      <w:pPr>
        <w:spacing w:line="240" w:lineRule="auto"/>
        <w:rPr>
          <w:rFonts w:ascii="Arial" w:hAnsi="Arial" w:cs="Arial"/>
          <w:sz w:val="20"/>
        </w:rPr>
      </w:pPr>
      <w:r>
        <w:rPr>
          <w:rFonts w:ascii="Arial" w:hAnsi="Arial" w:cs="Arial"/>
          <w:sz w:val="20"/>
        </w:rPr>
        <w:t>(nazwa wykonawcy)</w:t>
      </w:r>
    </w:p>
    <w:p w14:paraId="5FB3E0CA" w14:textId="77777777" w:rsidR="00ED14BC" w:rsidRDefault="00ED14BC" w:rsidP="00ED14BC">
      <w:pPr>
        <w:spacing w:after="0" w:line="240" w:lineRule="auto"/>
        <w:rPr>
          <w:rFonts w:ascii="Arial" w:hAnsi="Arial" w:cs="Arial"/>
          <w:sz w:val="20"/>
        </w:rPr>
      </w:pPr>
      <w:r>
        <w:rPr>
          <w:rFonts w:ascii="Arial" w:hAnsi="Arial" w:cs="Arial"/>
          <w:sz w:val="20"/>
        </w:rPr>
        <w:t>………………………</w:t>
      </w:r>
    </w:p>
    <w:p w14:paraId="12C37D0D" w14:textId="77777777" w:rsidR="00ED14BC" w:rsidRDefault="00ED14BC" w:rsidP="00ED14BC">
      <w:pPr>
        <w:rPr>
          <w:rFonts w:ascii="Arial" w:hAnsi="Arial" w:cs="Arial"/>
          <w:sz w:val="20"/>
        </w:rPr>
      </w:pPr>
      <w:r>
        <w:rPr>
          <w:rFonts w:ascii="Arial" w:hAnsi="Arial" w:cs="Arial"/>
          <w:sz w:val="20"/>
        </w:rPr>
        <w:t>(adres wykonawcy)</w:t>
      </w:r>
    </w:p>
    <w:p w14:paraId="70A12320" w14:textId="77777777" w:rsidR="00163AAC" w:rsidRDefault="00163AAC" w:rsidP="00ED14BC">
      <w:pPr>
        <w:spacing w:after="0"/>
        <w:jc w:val="center"/>
        <w:rPr>
          <w:rFonts w:ascii="Arial" w:hAnsi="Arial" w:cs="Arial"/>
          <w:b/>
          <w:sz w:val="28"/>
        </w:rPr>
      </w:pPr>
      <w:r>
        <w:rPr>
          <w:rFonts w:ascii="Arial" w:hAnsi="Arial" w:cs="Arial"/>
          <w:b/>
          <w:sz w:val="28"/>
        </w:rPr>
        <w:t xml:space="preserve">Wykaz robót budowlanych, </w:t>
      </w:r>
    </w:p>
    <w:p w14:paraId="70CD86CC" w14:textId="546E8515" w:rsidR="00ED14BC" w:rsidRPr="00163AAC" w:rsidRDefault="00163AAC" w:rsidP="00163AAC">
      <w:pPr>
        <w:spacing w:after="0"/>
        <w:jc w:val="center"/>
        <w:rPr>
          <w:rFonts w:ascii="Arial" w:hAnsi="Arial" w:cs="Arial"/>
          <w:sz w:val="24"/>
          <w:szCs w:val="24"/>
        </w:rPr>
      </w:pPr>
      <w:r w:rsidRPr="00163AAC">
        <w:rPr>
          <w:rFonts w:ascii="Arial" w:hAnsi="Arial" w:cs="Arial"/>
          <w:sz w:val="24"/>
          <w:szCs w:val="24"/>
        </w:rPr>
        <w:t xml:space="preserve">wykonanych nie wcześniej niż w okresie 5 lat przed upływem terminu składania ofert, a jeżeli okres prowadzenia działalności jest krótszy – </w:t>
      </w:r>
      <w:r w:rsidRPr="00163AAC">
        <w:rPr>
          <w:rFonts w:ascii="Arial" w:hAnsi="Arial" w:cs="Arial"/>
          <w:sz w:val="24"/>
          <w:szCs w:val="24"/>
        </w:rPr>
        <w:br/>
        <w:t xml:space="preserve">w tym okresie, składany w postępowaniu o udzielenie </w:t>
      </w:r>
      <w:r w:rsidR="00ED14BC" w:rsidRPr="00163AAC">
        <w:rPr>
          <w:rFonts w:ascii="Arial" w:hAnsi="Arial" w:cs="Arial"/>
          <w:sz w:val="24"/>
          <w:szCs w:val="24"/>
        </w:rPr>
        <w:t xml:space="preserve">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741F62">
        <w:rPr>
          <w:rFonts w:ascii="Arial" w:hAnsi="Arial" w:cs="Arial"/>
          <w:b/>
          <w:sz w:val="24"/>
          <w:szCs w:val="24"/>
        </w:rPr>
        <w:t>”.</w:t>
      </w:r>
    </w:p>
    <w:p w14:paraId="17B929D6" w14:textId="77777777" w:rsidR="00ED14BC" w:rsidRDefault="00ED14BC" w:rsidP="00ED14BC">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163AAC" w14:paraId="73B41F0F" w14:textId="77777777" w:rsidTr="005F769E">
        <w:tc>
          <w:tcPr>
            <w:tcW w:w="2495" w:type="dxa"/>
            <w:shd w:val="clear" w:color="auto" w:fill="91DEFB" w:themeFill="accent3" w:themeFillTint="66"/>
            <w:vAlign w:val="center"/>
          </w:tcPr>
          <w:p w14:paraId="3586B59C"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Rodzaj wykonanych robót</w:t>
            </w:r>
          </w:p>
        </w:tc>
        <w:tc>
          <w:tcPr>
            <w:tcW w:w="2495" w:type="dxa"/>
            <w:shd w:val="clear" w:color="auto" w:fill="91DEFB" w:themeFill="accent3" w:themeFillTint="66"/>
            <w:vAlign w:val="center"/>
          </w:tcPr>
          <w:p w14:paraId="0BF1E45D" w14:textId="77777777" w:rsidR="005F769E" w:rsidRDefault="00163AAC" w:rsidP="005F769E">
            <w:pPr>
              <w:pStyle w:val="Akapitzlist"/>
              <w:ind w:left="0"/>
              <w:jc w:val="center"/>
              <w:rPr>
                <w:rFonts w:ascii="Arial" w:hAnsi="Arial" w:cs="Arial"/>
                <w:b/>
                <w:sz w:val="20"/>
                <w:szCs w:val="24"/>
              </w:rPr>
            </w:pPr>
            <w:r w:rsidRPr="00163AAC">
              <w:rPr>
                <w:rFonts w:ascii="Arial" w:hAnsi="Arial" w:cs="Arial"/>
                <w:b/>
                <w:sz w:val="20"/>
                <w:szCs w:val="24"/>
              </w:rPr>
              <w:t xml:space="preserve">Wartość robót </w:t>
            </w:r>
          </w:p>
          <w:p w14:paraId="59D26A39"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[zł]</w:t>
            </w:r>
          </w:p>
        </w:tc>
        <w:tc>
          <w:tcPr>
            <w:tcW w:w="2495" w:type="dxa"/>
            <w:shd w:val="clear" w:color="auto" w:fill="91DEFB" w:themeFill="accent3" w:themeFillTint="66"/>
            <w:vAlign w:val="center"/>
          </w:tcPr>
          <w:p w14:paraId="7841ED83"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Data wykonanych robót</w:t>
            </w:r>
          </w:p>
        </w:tc>
        <w:tc>
          <w:tcPr>
            <w:tcW w:w="2495" w:type="dxa"/>
            <w:shd w:val="clear" w:color="auto" w:fill="91DEFB" w:themeFill="accent3" w:themeFillTint="66"/>
            <w:vAlign w:val="center"/>
          </w:tcPr>
          <w:p w14:paraId="1441AE82"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Miejsce wykonania robót</w:t>
            </w:r>
          </w:p>
        </w:tc>
        <w:tc>
          <w:tcPr>
            <w:tcW w:w="2495" w:type="dxa"/>
            <w:shd w:val="clear" w:color="auto" w:fill="91DEFB" w:themeFill="accent3" w:themeFillTint="66"/>
            <w:vAlign w:val="center"/>
          </w:tcPr>
          <w:p w14:paraId="36D064B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Podmiot, na rzecz którego roboty zostały wykonane</w:t>
            </w:r>
          </w:p>
        </w:tc>
      </w:tr>
      <w:tr w:rsidR="00163AAC" w14:paraId="5CBCD38A" w14:textId="77777777" w:rsidTr="005F769E">
        <w:trPr>
          <w:trHeight w:val="1985"/>
        </w:trPr>
        <w:tc>
          <w:tcPr>
            <w:tcW w:w="2495" w:type="dxa"/>
          </w:tcPr>
          <w:p w14:paraId="60188233" w14:textId="77777777" w:rsidR="00163AAC" w:rsidRDefault="00163AAC" w:rsidP="00ED14BC">
            <w:pPr>
              <w:pStyle w:val="Akapitzlist"/>
              <w:ind w:left="0"/>
              <w:jc w:val="both"/>
              <w:rPr>
                <w:rFonts w:ascii="Arial" w:hAnsi="Arial" w:cs="Arial"/>
                <w:sz w:val="24"/>
                <w:szCs w:val="24"/>
              </w:rPr>
            </w:pPr>
          </w:p>
        </w:tc>
        <w:tc>
          <w:tcPr>
            <w:tcW w:w="2495" w:type="dxa"/>
          </w:tcPr>
          <w:p w14:paraId="2747D331" w14:textId="77777777" w:rsidR="00163AAC" w:rsidRDefault="00163AAC" w:rsidP="00ED14BC">
            <w:pPr>
              <w:pStyle w:val="Akapitzlist"/>
              <w:ind w:left="0"/>
              <w:jc w:val="both"/>
              <w:rPr>
                <w:rFonts w:ascii="Arial" w:hAnsi="Arial" w:cs="Arial"/>
                <w:sz w:val="24"/>
                <w:szCs w:val="24"/>
              </w:rPr>
            </w:pPr>
          </w:p>
        </w:tc>
        <w:tc>
          <w:tcPr>
            <w:tcW w:w="2495" w:type="dxa"/>
          </w:tcPr>
          <w:p w14:paraId="097DD186" w14:textId="77777777" w:rsidR="00163AAC" w:rsidRDefault="00163AAC" w:rsidP="00ED14BC">
            <w:pPr>
              <w:pStyle w:val="Akapitzlist"/>
              <w:ind w:left="0"/>
              <w:jc w:val="both"/>
              <w:rPr>
                <w:rFonts w:ascii="Arial" w:hAnsi="Arial" w:cs="Arial"/>
                <w:sz w:val="24"/>
                <w:szCs w:val="24"/>
              </w:rPr>
            </w:pPr>
          </w:p>
        </w:tc>
        <w:tc>
          <w:tcPr>
            <w:tcW w:w="2495" w:type="dxa"/>
          </w:tcPr>
          <w:p w14:paraId="3ADBC989" w14:textId="77777777" w:rsidR="00163AAC" w:rsidRDefault="00163AAC" w:rsidP="00ED14BC">
            <w:pPr>
              <w:pStyle w:val="Akapitzlist"/>
              <w:ind w:left="0"/>
              <w:jc w:val="both"/>
              <w:rPr>
                <w:rFonts w:ascii="Arial" w:hAnsi="Arial" w:cs="Arial"/>
                <w:sz w:val="24"/>
                <w:szCs w:val="24"/>
              </w:rPr>
            </w:pPr>
          </w:p>
        </w:tc>
        <w:tc>
          <w:tcPr>
            <w:tcW w:w="2495" w:type="dxa"/>
          </w:tcPr>
          <w:p w14:paraId="1CCF6E07" w14:textId="77777777" w:rsidR="00163AAC" w:rsidRDefault="00163AAC" w:rsidP="00ED14BC">
            <w:pPr>
              <w:pStyle w:val="Akapitzlist"/>
              <w:ind w:left="0"/>
              <w:jc w:val="both"/>
              <w:rPr>
                <w:rFonts w:ascii="Arial" w:hAnsi="Arial" w:cs="Arial"/>
                <w:sz w:val="24"/>
                <w:szCs w:val="24"/>
              </w:rPr>
            </w:pPr>
          </w:p>
        </w:tc>
      </w:tr>
      <w:tr w:rsidR="00163AAC" w14:paraId="08AD9B98" w14:textId="77777777" w:rsidTr="005F769E">
        <w:trPr>
          <w:trHeight w:val="1985"/>
        </w:trPr>
        <w:tc>
          <w:tcPr>
            <w:tcW w:w="2495" w:type="dxa"/>
          </w:tcPr>
          <w:p w14:paraId="530C3C88" w14:textId="77777777" w:rsidR="00163AAC" w:rsidRDefault="00163AAC" w:rsidP="00ED14BC">
            <w:pPr>
              <w:pStyle w:val="Akapitzlist"/>
              <w:ind w:left="0"/>
              <w:jc w:val="both"/>
              <w:rPr>
                <w:rFonts w:ascii="Arial" w:hAnsi="Arial" w:cs="Arial"/>
                <w:sz w:val="24"/>
                <w:szCs w:val="24"/>
              </w:rPr>
            </w:pPr>
          </w:p>
        </w:tc>
        <w:tc>
          <w:tcPr>
            <w:tcW w:w="2495" w:type="dxa"/>
          </w:tcPr>
          <w:p w14:paraId="177B20B9" w14:textId="77777777" w:rsidR="00163AAC" w:rsidRDefault="00163AAC" w:rsidP="00ED14BC">
            <w:pPr>
              <w:pStyle w:val="Akapitzlist"/>
              <w:ind w:left="0"/>
              <w:jc w:val="both"/>
              <w:rPr>
                <w:rFonts w:ascii="Arial" w:hAnsi="Arial" w:cs="Arial"/>
                <w:sz w:val="24"/>
                <w:szCs w:val="24"/>
              </w:rPr>
            </w:pPr>
          </w:p>
        </w:tc>
        <w:tc>
          <w:tcPr>
            <w:tcW w:w="2495" w:type="dxa"/>
          </w:tcPr>
          <w:p w14:paraId="69A32196" w14:textId="77777777" w:rsidR="00163AAC" w:rsidRDefault="00163AAC" w:rsidP="00ED14BC">
            <w:pPr>
              <w:pStyle w:val="Akapitzlist"/>
              <w:ind w:left="0"/>
              <w:jc w:val="both"/>
              <w:rPr>
                <w:rFonts w:ascii="Arial" w:hAnsi="Arial" w:cs="Arial"/>
                <w:sz w:val="24"/>
                <w:szCs w:val="24"/>
              </w:rPr>
            </w:pPr>
          </w:p>
        </w:tc>
        <w:tc>
          <w:tcPr>
            <w:tcW w:w="2495" w:type="dxa"/>
          </w:tcPr>
          <w:p w14:paraId="324C632A" w14:textId="77777777" w:rsidR="00163AAC" w:rsidRDefault="00163AAC" w:rsidP="00ED14BC">
            <w:pPr>
              <w:pStyle w:val="Akapitzlist"/>
              <w:ind w:left="0"/>
              <w:jc w:val="both"/>
              <w:rPr>
                <w:rFonts w:ascii="Arial" w:hAnsi="Arial" w:cs="Arial"/>
                <w:sz w:val="24"/>
                <w:szCs w:val="24"/>
              </w:rPr>
            </w:pPr>
          </w:p>
        </w:tc>
        <w:tc>
          <w:tcPr>
            <w:tcW w:w="2495" w:type="dxa"/>
          </w:tcPr>
          <w:p w14:paraId="37851CC6" w14:textId="77777777" w:rsidR="00163AAC" w:rsidRDefault="00163AAC" w:rsidP="00ED14BC">
            <w:pPr>
              <w:pStyle w:val="Akapitzlist"/>
              <w:ind w:left="0"/>
              <w:jc w:val="both"/>
              <w:rPr>
                <w:rFonts w:ascii="Arial" w:hAnsi="Arial" w:cs="Arial"/>
                <w:sz w:val="24"/>
                <w:szCs w:val="24"/>
              </w:rPr>
            </w:pPr>
          </w:p>
        </w:tc>
      </w:tr>
      <w:tr w:rsidR="00163AAC" w14:paraId="2C9446C5" w14:textId="77777777" w:rsidTr="005F769E">
        <w:trPr>
          <w:trHeight w:val="1985"/>
        </w:trPr>
        <w:tc>
          <w:tcPr>
            <w:tcW w:w="2495" w:type="dxa"/>
          </w:tcPr>
          <w:p w14:paraId="0736CA86" w14:textId="77777777" w:rsidR="00163AAC" w:rsidRDefault="00163AAC" w:rsidP="00ED14BC">
            <w:pPr>
              <w:pStyle w:val="Akapitzlist"/>
              <w:ind w:left="0"/>
              <w:jc w:val="both"/>
              <w:rPr>
                <w:rFonts w:ascii="Arial" w:hAnsi="Arial" w:cs="Arial"/>
                <w:sz w:val="24"/>
                <w:szCs w:val="24"/>
              </w:rPr>
            </w:pPr>
          </w:p>
        </w:tc>
        <w:tc>
          <w:tcPr>
            <w:tcW w:w="2495" w:type="dxa"/>
          </w:tcPr>
          <w:p w14:paraId="5C0421E9" w14:textId="77777777" w:rsidR="00163AAC" w:rsidRDefault="00163AAC" w:rsidP="00ED14BC">
            <w:pPr>
              <w:pStyle w:val="Akapitzlist"/>
              <w:ind w:left="0"/>
              <w:jc w:val="both"/>
              <w:rPr>
                <w:rFonts w:ascii="Arial" w:hAnsi="Arial" w:cs="Arial"/>
                <w:sz w:val="24"/>
                <w:szCs w:val="24"/>
              </w:rPr>
            </w:pPr>
          </w:p>
        </w:tc>
        <w:tc>
          <w:tcPr>
            <w:tcW w:w="2495" w:type="dxa"/>
          </w:tcPr>
          <w:p w14:paraId="2595E06E" w14:textId="77777777" w:rsidR="00163AAC" w:rsidRDefault="00163AAC" w:rsidP="00ED14BC">
            <w:pPr>
              <w:pStyle w:val="Akapitzlist"/>
              <w:ind w:left="0"/>
              <w:jc w:val="both"/>
              <w:rPr>
                <w:rFonts w:ascii="Arial" w:hAnsi="Arial" w:cs="Arial"/>
                <w:sz w:val="24"/>
                <w:szCs w:val="24"/>
              </w:rPr>
            </w:pPr>
          </w:p>
        </w:tc>
        <w:tc>
          <w:tcPr>
            <w:tcW w:w="2495" w:type="dxa"/>
          </w:tcPr>
          <w:p w14:paraId="01CFAE50" w14:textId="77777777" w:rsidR="00163AAC" w:rsidRDefault="00163AAC" w:rsidP="00ED14BC">
            <w:pPr>
              <w:pStyle w:val="Akapitzlist"/>
              <w:ind w:left="0"/>
              <w:jc w:val="both"/>
              <w:rPr>
                <w:rFonts w:ascii="Arial" w:hAnsi="Arial" w:cs="Arial"/>
                <w:sz w:val="24"/>
                <w:szCs w:val="24"/>
              </w:rPr>
            </w:pPr>
          </w:p>
        </w:tc>
        <w:tc>
          <w:tcPr>
            <w:tcW w:w="2495" w:type="dxa"/>
          </w:tcPr>
          <w:p w14:paraId="175ED814" w14:textId="77777777" w:rsidR="00163AAC" w:rsidRDefault="00163AAC" w:rsidP="00ED14BC">
            <w:pPr>
              <w:pStyle w:val="Akapitzlist"/>
              <w:ind w:left="0"/>
              <w:jc w:val="both"/>
              <w:rPr>
                <w:rFonts w:ascii="Arial" w:hAnsi="Arial" w:cs="Arial"/>
                <w:sz w:val="24"/>
                <w:szCs w:val="24"/>
              </w:rPr>
            </w:pPr>
          </w:p>
        </w:tc>
      </w:tr>
    </w:tbl>
    <w:p w14:paraId="4F6BB354"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1CB8D75" w14:textId="77777777" w:rsidR="00ED14BC" w:rsidRDefault="00ED14BC" w:rsidP="00ED14BC">
      <w:pPr>
        <w:spacing w:after="0"/>
        <w:jc w:val="both"/>
        <w:rPr>
          <w:rFonts w:ascii="Arial" w:hAnsi="Arial" w:cs="Arial"/>
        </w:rPr>
      </w:pPr>
    </w:p>
    <w:p w14:paraId="4CBC7825" w14:textId="77777777" w:rsidR="00ED14BC" w:rsidRDefault="00ED14BC" w:rsidP="00ED14BC">
      <w:pPr>
        <w:spacing w:after="0"/>
        <w:jc w:val="both"/>
        <w:rPr>
          <w:rFonts w:ascii="Arial" w:hAnsi="Arial" w:cs="Arial"/>
        </w:rPr>
      </w:pPr>
    </w:p>
    <w:p w14:paraId="7559F410"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6F4F4BD" w14:textId="77777777" w:rsidR="00ED14BC" w:rsidRDefault="001D2477" w:rsidP="00ED14BC">
      <w:pPr>
        <w:spacing w:after="0" w:line="240" w:lineRule="auto"/>
        <w:jc w:val="both"/>
        <w:rPr>
          <w:rFonts w:ascii="Arial" w:hAnsi="Arial" w:cs="Arial"/>
          <w:sz w:val="20"/>
        </w:rPr>
      </w:pPr>
      <w:r>
        <w:rPr>
          <w:rFonts w:ascii="Arial" w:hAnsi="Arial" w:cs="Arial"/>
          <w:sz w:val="20"/>
        </w:rPr>
        <w:t xml:space="preserve">    </w:t>
      </w:r>
      <w:r w:rsidR="00ED14BC">
        <w:rPr>
          <w:rFonts w:ascii="Arial" w:hAnsi="Arial" w:cs="Arial"/>
          <w:sz w:val="20"/>
        </w:rPr>
        <w:t>(Miejscowość, data)</w:t>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t xml:space="preserve">(podpis i pieczęć osób lub osoby </w:t>
      </w:r>
    </w:p>
    <w:p w14:paraId="4E5DB1EE" w14:textId="77777777" w:rsidR="005F769E" w:rsidRDefault="00ED14BC" w:rsidP="005F769E">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p>
    <w:p w14:paraId="7B7FC4EF" w14:textId="77777777" w:rsidR="005F769E" w:rsidRDefault="005F769E">
      <w:pPr>
        <w:rPr>
          <w:rFonts w:ascii="Arial" w:hAnsi="Arial" w:cs="Arial"/>
          <w:sz w:val="20"/>
        </w:rPr>
      </w:pPr>
      <w:r>
        <w:rPr>
          <w:rFonts w:ascii="Arial" w:hAnsi="Arial" w:cs="Arial"/>
          <w:sz w:val="20"/>
        </w:rPr>
        <w:br w:type="page"/>
      </w:r>
    </w:p>
    <w:p w14:paraId="6FB2FDFB" w14:textId="77777777" w:rsidR="005F769E" w:rsidRPr="00A5430F" w:rsidRDefault="005F769E" w:rsidP="005F769E">
      <w:pPr>
        <w:jc w:val="right"/>
        <w:rPr>
          <w:rFonts w:ascii="Arial" w:hAnsi="Arial" w:cs="Arial"/>
          <w:sz w:val="24"/>
        </w:rPr>
      </w:pPr>
      <w:r>
        <w:rPr>
          <w:rFonts w:ascii="Arial" w:hAnsi="Arial" w:cs="Arial"/>
          <w:sz w:val="24"/>
        </w:rPr>
        <w:t>Załącznik nr 3 do SIWZ</w:t>
      </w:r>
    </w:p>
    <w:p w14:paraId="40C67B72" w14:textId="77777777" w:rsidR="005F769E" w:rsidRDefault="005F769E" w:rsidP="005F769E">
      <w:pPr>
        <w:spacing w:after="0"/>
        <w:rPr>
          <w:rFonts w:ascii="Arial" w:hAnsi="Arial" w:cs="Arial"/>
          <w:sz w:val="20"/>
        </w:rPr>
      </w:pPr>
      <w:r>
        <w:rPr>
          <w:rFonts w:ascii="Arial" w:hAnsi="Arial" w:cs="Arial"/>
          <w:sz w:val="20"/>
        </w:rPr>
        <w:t>………………………</w:t>
      </w:r>
    </w:p>
    <w:p w14:paraId="197AA899" w14:textId="77777777" w:rsidR="005F769E" w:rsidRDefault="005F769E" w:rsidP="005F769E">
      <w:pPr>
        <w:spacing w:line="240" w:lineRule="auto"/>
        <w:rPr>
          <w:rFonts w:ascii="Arial" w:hAnsi="Arial" w:cs="Arial"/>
          <w:sz w:val="20"/>
        </w:rPr>
      </w:pPr>
      <w:r>
        <w:rPr>
          <w:rFonts w:ascii="Arial" w:hAnsi="Arial" w:cs="Arial"/>
          <w:sz w:val="20"/>
        </w:rPr>
        <w:t>(nazwa wykonawcy)</w:t>
      </w:r>
    </w:p>
    <w:p w14:paraId="11A2A371" w14:textId="77777777" w:rsidR="005F769E" w:rsidRDefault="005F769E" w:rsidP="005F769E">
      <w:pPr>
        <w:spacing w:after="0" w:line="240" w:lineRule="auto"/>
        <w:rPr>
          <w:rFonts w:ascii="Arial" w:hAnsi="Arial" w:cs="Arial"/>
          <w:sz w:val="20"/>
        </w:rPr>
      </w:pPr>
      <w:r>
        <w:rPr>
          <w:rFonts w:ascii="Arial" w:hAnsi="Arial" w:cs="Arial"/>
          <w:sz w:val="20"/>
        </w:rPr>
        <w:t>………………………</w:t>
      </w:r>
    </w:p>
    <w:p w14:paraId="2764DFD3" w14:textId="77777777" w:rsidR="005F769E" w:rsidRDefault="005F769E" w:rsidP="005F769E">
      <w:pPr>
        <w:rPr>
          <w:rFonts w:ascii="Arial" w:hAnsi="Arial" w:cs="Arial"/>
          <w:sz w:val="20"/>
        </w:rPr>
      </w:pPr>
      <w:r>
        <w:rPr>
          <w:rFonts w:ascii="Arial" w:hAnsi="Arial" w:cs="Arial"/>
          <w:sz w:val="20"/>
        </w:rPr>
        <w:t>(adres wykonawcy)</w:t>
      </w:r>
    </w:p>
    <w:p w14:paraId="63EB56D9" w14:textId="77777777" w:rsidR="005F769E" w:rsidRDefault="005F769E" w:rsidP="005F769E">
      <w:pPr>
        <w:spacing w:after="0"/>
        <w:jc w:val="center"/>
        <w:rPr>
          <w:rFonts w:ascii="Arial" w:hAnsi="Arial" w:cs="Arial"/>
          <w:b/>
          <w:sz w:val="28"/>
        </w:rPr>
      </w:pPr>
      <w:r>
        <w:rPr>
          <w:rFonts w:ascii="Arial" w:hAnsi="Arial" w:cs="Arial"/>
          <w:b/>
          <w:sz w:val="28"/>
        </w:rPr>
        <w:t xml:space="preserve">Wykaz osób, którymi wykonawca będzie dysponował przy realizacji zamówienia </w:t>
      </w:r>
    </w:p>
    <w:p w14:paraId="566FC1AF" w14:textId="71BC4F5A" w:rsidR="005F769E" w:rsidRPr="00163AAC" w:rsidRDefault="005F769E" w:rsidP="005F769E">
      <w:pPr>
        <w:spacing w:after="0"/>
        <w:jc w:val="center"/>
        <w:rPr>
          <w:rFonts w:ascii="Arial" w:hAnsi="Arial" w:cs="Arial"/>
          <w:sz w:val="24"/>
          <w:szCs w:val="24"/>
        </w:rPr>
      </w:pPr>
      <w:r w:rsidRPr="00163AAC">
        <w:rPr>
          <w:rFonts w:ascii="Arial" w:hAnsi="Arial" w:cs="Arial"/>
          <w:sz w:val="24"/>
          <w:szCs w:val="24"/>
        </w:rPr>
        <w:t xml:space="preserve">składany w postępowaniu o udzielenie 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741F62">
        <w:rPr>
          <w:rFonts w:ascii="Arial" w:hAnsi="Arial" w:cs="Arial"/>
          <w:b/>
          <w:sz w:val="24"/>
          <w:szCs w:val="24"/>
        </w:rPr>
        <w:t>”.</w:t>
      </w:r>
    </w:p>
    <w:p w14:paraId="18664446" w14:textId="77777777" w:rsidR="005F769E"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163AAC" w14:paraId="1CB0CB88" w14:textId="77777777" w:rsidTr="005F769E">
        <w:tc>
          <w:tcPr>
            <w:tcW w:w="1898" w:type="dxa"/>
            <w:shd w:val="clear" w:color="auto" w:fill="91DEFB" w:themeFill="accent3" w:themeFillTint="66"/>
            <w:vAlign w:val="center"/>
          </w:tcPr>
          <w:p w14:paraId="2655E1E9"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Imię i nazwisko</w:t>
            </w:r>
          </w:p>
        </w:tc>
        <w:tc>
          <w:tcPr>
            <w:tcW w:w="1986" w:type="dxa"/>
            <w:shd w:val="clear" w:color="auto" w:fill="91DEFB" w:themeFill="accent3" w:themeFillTint="66"/>
            <w:vAlign w:val="center"/>
          </w:tcPr>
          <w:p w14:paraId="47C86F20"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6F5C0367"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Doświadczenie zawodowe</w:t>
            </w:r>
          </w:p>
        </w:tc>
        <w:tc>
          <w:tcPr>
            <w:tcW w:w="2051" w:type="dxa"/>
            <w:shd w:val="clear" w:color="auto" w:fill="91DEFB" w:themeFill="accent3" w:themeFillTint="66"/>
            <w:vAlign w:val="center"/>
          </w:tcPr>
          <w:p w14:paraId="37FB6C06"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Wykształcenie</w:t>
            </w:r>
          </w:p>
        </w:tc>
        <w:tc>
          <w:tcPr>
            <w:tcW w:w="2058" w:type="dxa"/>
            <w:shd w:val="clear" w:color="auto" w:fill="91DEFB" w:themeFill="accent3" w:themeFillTint="66"/>
            <w:vAlign w:val="center"/>
          </w:tcPr>
          <w:p w14:paraId="436BE158"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Informacja o podstawie dysponowania osobami</w:t>
            </w:r>
          </w:p>
        </w:tc>
      </w:tr>
      <w:tr w:rsidR="005F769E" w14:paraId="2244EC45" w14:textId="77777777" w:rsidTr="005F769E">
        <w:trPr>
          <w:trHeight w:val="1985"/>
        </w:trPr>
        <w:tc>
          <w:tcPr>
            <w:tcW w:w="1898" w:type="dxa"/>
          </w:tcPr>
          <w:p w14:paraId="457CDCB9" w14:textId="77777777" w:rsidR="005F769E" w:rsidRDefault="005F769E" w:rsidP="005F769E">
            <w:pPr>
              <w:pStyle w:val="Akapitzlist"/>
              <w:ind w:left="0"/>
              <w:jc w:val="both"/>
              <w:rPr>
                <w:rFonts w:ascii="Arial" w:hAnsi="Arial" w:cs="Arial"/>
                <w:sz w:val="24"/>
                <w:szCs w:val="24"/>
              </w:rPr>
            </w:pPr>
          </w:p>
        </w:tc>
        <w:tc>
          <w:tcPr>
            <w:tcW w:w="1986" w:type="dxa"/>
          </w:tcPr>
          <w:p w14:paraId="622C8783" w14:textId="77777777" w:rsidR="005F769E" w:rsidRDefault="005F769E" w:rsidP="005F769E">
            <w:pPr>
              <w:pStyle w:val="Akapitzlist"/>
              <w:ind w:left="0"/>
              <w:jc w:val="both"/>
              <w:rPr>
                <w:rFonts w:ascii="Arial" w:hAnsi="Arial" w:cs="Arial"/>
                <w:sz w:val="24"/>
                <w:szCs w:val="24"/>
              </w:rPr>
            </w:pPr>
          </w:p>
        </w:tc>
        <w:tc>
          <w:tcPr>
            <w:tcW w:w="2072" w:type="dxa"/>
          </w:tcPr>
          <w:p w14:paraId="6157926A" w14:textId="77777777" w:rsidR="005F769E" w:rsidRDefault="005F769E" w:rsidP="005F769E">
            <w:pPr>
              <w:pStyle w:val="Akapitzlist"/>
              <w:ind w:left="0"/>
              <w:jc w:val="both"/>
              <w:rPr>
                <w:rFonts w:ascii="Arial" w:hAnsi="Arial" w:cs="Arial"/>
                <w:sz w:val="24"/>
                <w:szCs w:val="24"/>
              </w:rPr>
            </w:pPr>
          </w:p>
        </w:tc>
        <w:tc>
          <w:tcPr>
            <w:tcW w:w="2051" w:type="dxa"/>
          </w:tcPr>
          <w:p w14:paraId="7798E6F0" w14:textId="77777777" w:rsidR="005F769E" w:rsidRDefault="005F769E" w:rsidP="005F769E">
            <w:pPr>
              <w:pStyle w:val="Akapitzlist"/>
              <w:ind w:left="0"/>
              <w:jc w:val="both"/>
              <w:rPr>
                <w:rFonts w:ascii="Arial" w:hAnsi="Arial" w:cs="Arial"/>
                <w:sz w:val="24"/>
                <w:szCs w:val="24"/>
              </w:rPr>
            </w:pPr>
          </w:p>
        </w:tc>
        <w:tc>
          <w:tcPr>
            <w:tcW w:w="2058" w:type="dxa"/>
          </w:tcPr>
          <w:p w14:paraId="3FE07DBF" w14:textId="77777777" w:rsidR="005F769E" w:rsidRDefault="005F769E" w:rsidP="005F769E">
            <w:pPr>
              <w:pStyle w:val="Akapitzlist"/>
              <w:ind w:left="0"/>
              <w:jc w:val="both"/>
              <w:rPr>
                <w:rFonts w:ascii="Arial" w:hAnsi="Arial" w:cs="Arial"/>
                <w:sz w:val="24"/>
                <w:szCs w:val="24"/>
              </w:rPr>
            </w:pPr>
          </w:p>
        </w:tc>
      </w:tr>
      <w:tr w:rsidR="005F769E" w14:paraId="295AD49C" w14:textId="77777777" w:rsidTr="005F769E">
        <w:trPr>
          <w:trHeight w:val="1985"/>
        </w:trPr>
        <w:tc>
          <w:tcPr>
            <w:tcW w:w="1898" w:type="dxa"/>
          </w:tcPr>
          <w:p w14:paraId="4928CB6A" w14:textId="77777777" w:rsidR="005F769E" w:rsidRDefault="005F769E" w:rsidP="005F769E">
            <w:pPr>
              <w:pStyle w:val="Akapitzlist"/>
              <w:ind w:left="0"/>
              <w:jc w:val="both"/>
              <w:rPr>
                <w:rFonts w:ascii="Arial" w:hAnsi="Arial" w:cs="Arial"/>
                <w:sz w:val="24"/>
                <w:szCs w:val="24"/>
              </w:rPr>
            </w:pPr>
          </w:p>
        </w:tc>
        <w:tc>
          <w:tcPr>
            <w:tcW w:w="1986" w:type="dxa"/>
          </w:tcPr>
          <w:p w14:paraId="3D106BC3" w14:textId="77777777" w:rsidR="005F769E" w:rsidRDefault="005F769E" w:rsidP="005F769E">
            <w:pPr>
              <w:pStyle w:val="Akapitzlist"/>
              <w:ind w:left="0"/>
              <w:jc w:val="both"/>
              <w:rPr>
                <w:rFonts w:ascii="Arial" w:hAnsi="Arial" w:cs="Arial"/>
                <w:sz w:val="24"/>
                <w:szCs w:val="24"/>
              </w:rPr>
            </w:pPr>
          </w:p>
        </w:tc>
        <w:tc>
          <w:tcPr>
            <w:tcW w:w="2072" w:type="dxa"/>
          </w:tcPr>
          <w:p w14:paraId="3A02F1E8" w14:textId="77777777" w:rsidR="005F769E" w:rsidRDefault="005F769E" w:rsidP="005F769E">
            <w:pPr>
              <w:pStyle w:val="Akapitzlist"/>
              <w:ind w:left="0"/>
              <w:jc w:val="both"/>
              <w:rPr>
                <w:rFonts w:ascii="Arial" w:hAnsi="Arial" w:cs="Arial"/>
                <w:sz w:val="24"/>
                <w:szCs w:val="24"/>
              </w:rPr>
            </w:pPr>
          </w:p>
        </w:tc>
        <w:tc>
          <w:tcPr>
            <w:tcW w:w="2051" w:type="dxa"/>
          </w:tcPr>
          <w:p w14:paraId="1E07117F" w14:textId="77777777" w:rsidR="005F769E" w:rsidRDefault="005F769E" w:rsidP="005F769E">
            <w:pPr>
              <w:pStyle w:val="Akapitzlist"/>
              <w:ind w:left="0"/>
              <w:jc w:val="both"/>
              <w:rPr>
                <w:rFonts w:ascii="Arial" w:hAnsi="Arial" w:cs="Arial"/>
                <w:sz w:val="24"/>
                <w:szCs w:val="24"/>
              </w:rPr>
            </w:pPr>
          </w:p>
        </w:tc>
        <w:tc>
          <w:tcPr>
            <w:tcW w:w="2058" w:type="dxa"/>
          </w:tcPr>
          <w:p w14:paraId="1037022B" w14:textId="77777777" w:rsidR="005F769E" w:rsidRDefault="005F769E" w:rsidP="005F769E">
            <w:pPr>
              <w:pStyle w:val="Akapitzlist"/>
              <w:ind w:left="0"/>
              <w:jc w:val="both"/>
              <w:rPr>
                <w:rFonts w:ascii="Arial" w:hAnsi="Arial" w:cs="Arial"/>
                <w:sz w:val="24"/>
                <w:szCs w:val="24"/>
              </w:rPr>
            </w:pPr>
          </w:p>
        </w:tc>
      </w:tr>
    </w:tbl>
    <w:p w14:paraId="1C9B25DD" w14:textId="77777777" w:rsidR="005F769E" w:rsidRDefault="005F769E" w:rsidP="005F769E">
      <w:pPr>
        <w:spacing w:after="0"/>
        <w:jc w:val="both"/>
        <w:rPr>
          <w:rFonts w:ascii="Arial" w:hAnsi="Arial" w:cs="Arial"/>
        </w:rPr>
      </w:pPr>
    </w:p>
    <w:p w14:paraId="070843D0"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1E42B3" w14:textId="77777777" w:rsidR="005F769E" w:rsidRDefault="005F769E" w:rsidP="005F769E">
      <w:pPr>
        <w:spacing w:after="0"/>
        <w:jc w:val="both"/>
        <w:rPr>
          <w:rFonts w:ascii="Arial" w:hAnsi="Arial" w:cs="Arial"/>
        </w:rPr>
      </w:pPr>
    </w:p>
    <w:p w14:paraId="1AF1B973" w14:textId="77777777" w:rsidR="005F769E" w:rsidRDefault="005F769E" w:rsidP="005F769E">
      <w:pPr>
        <w:spacing w:after="0"/>
        <w:jc w:val="both"/>
        <w:rPr>
          <w:rFonts w:ascii="Arial" w:hAnsi="Arial" w:cs="Arial"/>
        </w:rPr>
      </w:pPr>
    </w:p>
    <w:p w14:paraId="4664443F" w14:textId="77777777" w:rsidR="005F769E" w:rsidRDefault="005F769E" w:rsidP="005F769E">
      <w:pPr>
        <w:spacing w:after="0"/>
        <w:jc w:val="both"/>
        <w:rPr>
          <w:rFonts w:ascii="Arial" w:hAnsi="Arial" w:cs="Arial"/>
        </w:rPr>
      </w:pPr>
    </w:p>
    <w:p w14:paraId="0F9B0C11" w14:textId="77777777" w:rsidR="005F769E" w:rsidRDefault="005F769E" w:rsidP="005F769E">
      <w:pPr>
        <w:spacing w:after="0"/>
        <w:jc w:val="both"/>
        <w:rPr>
          <w:rFonts w:ascii="Arial" w:hAnsi="Arial" w:cs="Arial"/>
        </w:rPr>
      </w:pPr>
    </w:p>
    <w:p w14:paraId="4A2AA039" w14:textId="77777777" w:rsidR="005F769E" w:rsidRDefault="005F769E" w:rsidP="005F769E">
      <w:pPr>
        <w:spacing w:after="0"/>
        <w:jc w:val="both"/>
        <w:rPr>
          <w:rFonts w:ascii="Arial" w:hAnsi="Arial" w:cs="Arial"/>
        </w:rPr>
      </w:pPr>
    </w:p>
    <w:p w14:paraId="60517F73"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1934954"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A70DA3A" w14:textId="77777777" w:rsidR="005F769E"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5670E48C" w14:textId="77777777" w:rsidR="005F769E" w:rsidRPr="00ED14BC" w:rsidRDefault="005F769E" w:rsidP="005F769E">
      <w:pPr>
        <w:spacing w:after="0" w:line="240" w:lineRule="auto"/>
        <w:ind w:left="5664"/>
        <w:jc w:val="both"/>
        <w:rPr>
          <w:rFonts w:ascii="Arial" w:hAnsi="Arial" w:cs="Arial"/>
          <w:sz w:val="20"/>
        </w:rPr>
      </w:pPr>
    </w:p>
    <w:p w14:paraId="43FCA3E7" w14:textId="77777777" w:rsidR="005F769E" w:rsidRDefault="005F769E">
      <w:pPr>
        <w:rPr>
          <w:rFonts w:ascii="Arial" w:hAnsi="Arial" w:cs="Arial"/>
          <w:sz w:val="20"/>
        </w:rPr>
      </w:pPr>
      <w:r>
        <w:rPr>
          <w:rFonts w:ascii="Arial" w:hAnsi="Arial" w:cs="Arial"/>
          <w:sz w:val="20"/>
        </w:rPr>
        <w:br w:type="page"/>
      </w:r>
    </w:p>
    <w:p w14:paraId="4E28B4FA" w14:textId="77777777" w:rsidR="005F769E" w:rsidRPr="00A5430F" w:rsidRDefault="005F769E" w:rsidP="005F769E">
      <w:pPr>
        <w:jc w:val="right"/>
        <w:rPr>
          <w:rFonts w:ascii="Arial" w:hAnsi="Arial" w:cs="Arial"/>
          <w:sz w:val="24"/>
        </w:rPr>
      </w:pPr>
      <w:r>
        <w:rPr>
          <w:rFonts w:ascii="Arial" w:hAnsi="Arial" w:cs="Arial"/>
          <w:sz w:val="24"/>
        </w:rPr>
        <w:t>Załącznik nr 4 do SIWZ</w:t>
      </w:r>
    </w:p>
    <w:p w14:paraId="0AB3AF6B" w14:textId="77777777" w:rsidR="005F769E" w:rsidRDefault="005F769E" w:rsidP="005F769E">
      <w:pPr>
        <w:spacing w:after="0"/>
        <w:rPr>
          <w:rFonts w:ascii="Arial" w:hAnsi="Arial" w:cs="Arial"/>
          <w:sz w:val="20"/>
        </w:rPr>
      </w:pPr>
      <w:r>
        <w:rPr>
          <w:rFonts w:ascii="Arial" w:hAnsi="Arial" w:cs="Arial"/>
          <w:sz w:val="20"/>
        </w:rPr>
        <w:t>………………………</w:t>
      </w:r>
    </w:p>
    <w:p w14:paraId="2A5D521F" w14:textId="77777777" w:rsidR="005F769E" w:rsidRDefault="005F769E" w:rsidP="005F769E">
      <w:pPr>
        <w:spacing w:line="240" w:lineRule="auto"/>
        <w:rPr>
          <w:rFonts w:ascii="Arial" w:hAnsi="Arial" w:cs="Arial"/>
          <w:sz w:val="20"/>
        </w:rPr>
      </w:pPr>
      <w:r>
        <w:rPr>
          <w:rFonts w:ascii="Arial" w:hAnsi="Arial" w:cs="Arial"/>
          <w:sz w:val="20"/>
        </w:rPr>
        <w:t>(nazwa wykonawcy)</w:t>
      </w:r>
    </w:p>
    <w:p w14:paraId="59243638" w14:textId="77777777" w:rsidR="005F769E" w:rsidRDefault="005F769E" w:rsidP="005F769E">
      <w:pPr>
        <w:spacing w:after="0" w:line="240" w:lineRule="auto"/>
        <w:rPr>
          <w:rFonts w:ascii="Arial" w:hAnsi="Arial" w:cs="Arial"/>
          <w:sz w:val="20"/>
        </w:rPr>
      </w:pPr>
      <w:r>
        <w:rPr>
          <w:rFonts w:ascii="Arial" w:hAnsi="Arial" w:cs="Arial"/>
          <w:sz w:val="20"/>
        </w:rPr>
        <w:t>………………………</w:t>
      </w:r>
    </w:p>
    <w:p w14:paraId="5D40DCB5" w14:textId="77777777" w:rsidR="005F769E" w:rsidRDefault="005F769E" w:rsidP="005F769E">
      <w:pPr>
        <w:rPr>
          <w:rFonts w:ascii="Arial" w:hAnsi="Arial" w:cs="Arial"/>
          <w:sz w:val="20"/>
        </w:rPr>
      </w:pPr>
      <w:r>
        <w:rPr>
          <w:rFonts w:ascii="Arial" w:hAnsi="Arial" w:cs="Arial"/>
          <w:sz w:val="20"/>
        </w:rPr>
        <w:t>(adres wykonawcy)</w:t>
      </w:r>
    </w:p>
    <w:p w14:paraId="1C5FE7D8" w14:textId="77777777" w:rsidR="005F769E" w:rsidRDefault="005F769E" w:rsidP="005F769E">
      <w:pPr>
        <w:jc w:val="center"/>
        <w:rPr>
          <w:rFonts w:ascii="Arial" w:hAnsi="Arial" w:cs="Arial"/>
          <w:b/>
          <w:sz w:val="28"/>
        </w:rPr>
      </w:pPr>
    </w:p>
    <w:p w14:paraId="264E0603"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1A4971F1" w14:textId="02660E0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1 – 2 oraz 4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w:t>
      </w:r>
      <w:r w:rsidR="00945146" w:rsidRPr="00A5430F">
        <w:rPr>
          <w:rFonts w:ascii="Arial" w:hAnsi="Arial" w:cs="Arial"/>
          <w:sz w:val="28"/>
        </w:rPr>
        <w:t>t. j. Dz. U 201</w:t>
      </w:r>
      <w:r w:rsidR="00AB28C7">
        <w:rPr>
          <w:rFonts w:ascii="Arial" w:hAnsi="Arial" w:cs="Arial"/>
          <w:sz w:val="28"/>
        </w:rPr>
        <w:t>9</w:t>
      </w:r>
      <w:r w:rsidR="00945146" w:rsidRPr="00A5430F">
        <w:rPr>
          <w:rFonts w:ascii="Arial" w:hAnsi="Arial" w:cs="Arial"/>
          <w:sz w:val="28"/>
        </w:rPr>
        <w:t xml:space="preserve">., poz. </w:t>
      </w:r>
      <w:r w:rsidR="00AB28C7">
        <w:rPr>
          <w:rFonts w:ascii="Arial" w:hAnsi="Arial" w:cs="Arial"/>
          <w:sz w:val="28"/>
        </w:rPr>
        <w:t>1843</w:t>
      </w:r>
      <w:r w:rsidR="005F769E" w:rsidRPr="007E209A">
        <w:rPr>
          <w:rFonts w:ascii="Arial" w:hAnsi="Arial" w:cs="Arial"/>
          <w:sz w:val="28"/>
          <w:szCs w:val="28"/>
        </w:rPr>
        <w:t>).</w:t>
      </w:r>
    </w:p>
    <w:p w14:paraId="0EA4DDA8" w14:textId="77777777" w:rsidR="005F769E" w:rsidRDefault="005F769E" w:rsidP="005F769E">
      <w:pPr>
        <w:jc w:val="center"/>
        <w:rPr>
          <w:rFonts w:ascii="Arial" w:hAnsi="Arial" w:cs="Arial"/>
          <w:sz w:val="28"/>
        </w:rPr>
      </w:pPr>
    </w:p>
    <w:p w14:paraId="65D824DC" w14:textId="258BC5EE" w:rsidR="005F769E" w:rsidRPr="00AC5926" w:rsidRDefault="005F769E"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741F62">
        <w:rPr>
          <w:rFonts w:ascii="Arial" w:hAnsi="Arial" w:cs="Arial"/>
          <w:b/>
          <w:sz w:val="24"/>
          <w:szCs w:val="24"/>
        </w:rPr>
        <w:t xml:space="preserve">” </w:t>
      </w:r>
      <w:r>
        <w:rPr>
          <w:rFonts w:ascii="Arial" w:hAnsi="Arial" w:cs="Arial"/>
          <w:sz w:val="24"/>
          <w:szCs w:val="24"/>
        </w:rPr>
        <w:t xml:space="preserve">oświadczam, że jako wykonawca </w:t>
      </w:r>
      <w:r w:rsidR="00AC5926">
        <w:rPr>
          <w:rFonts w:ascii="Arial" w:hAnsi="Arial" w:cs="Arial"/>
          <w:sz w:val="24"/>
          <w:szCs w:val="24"/>
        </w:rPr>
        <w:t xml:space="preserve">nie podlegam wykluczeniu z przedmiotowego postępowania, z powodu braku podstaw do wykluczenia, o których mowa </w:t>
      </w:r>
      <w:r w:rsidR="00AC5926" w:rsidRPr="00AC5926">
        <w:rPr>
          <w:rFonts w:ascii="Arial" w:hAnsi="Arial" w:cs="Arial"/>
          <w:sz w:val="24"/>
          <w:szCs w:val="24"/>
        </w:rPr>
        <w:t>w art. 24 ust. ustawy z dnia 29 stycznia 2004r. Prawo zamówień publicznych (</w:t>
      </w:r>
      <w:r w:rsidR="005B6854" w:rsidRPr="005B6854">
        <w:rPr>
          <w:rFonts w:ascii="Arial" w:hAnsi="Arial" w:cs="Arial"/>
          <w:sz w:val="24"/>
          <w:szCs w:val="24"/>
        </w:rPr>
        <w:t xml:space="preserve">t. j. Dz. U z 2018r., poz. 1986 z </w:t>
      </w:r>
      <w:proofErr w:type="spellStart"/>
      <w:r w:rsidR="005B6854" w:rsidRPr="005B6854">
        <w:rPr>
          <w:rFonts w:ascii="Arial" w:hAnsi="Arial" w:cs="Arial"/>
          <w:sz w:val="24"/>
          <w:szCs w:val="24"/>
        </w:rPr>
        <w:t>późn</w:t>
      </w:r>
      <w:proofErr w:type="spellEnd"/>
      <w:r w:rsidR="005B6854" w:rsidRPr="005B6854">
        <w:rPr>
          <w:rFonts w:ascii="Arial" w:hAnsi="Arial" w:cs="Arial"/>
          <w:sz w:val="24"/>
          <w:szCs w:val="24"/>
        </w:rPr>
        <w:t>. zm.</w:t>
      </w:r>
      <w:r w:rsidR="00AC5926" w:rsidRPr="005B6854">
        <w:rPr>
          <w:rFonts w:ascii="Arial" w:hAnsi="Arial" w:cs="Arial"/>
          <w:sz w:val="24"/>
          <w:szCs w:val="24"/>
        </w:rPr>
        <w:t>).</w:t>
      </w:r>
    </w:p>
    <w:p w14:paraId="300AF9EB" w14:textId="77777777" w:rsidR="005F769E" w:rsidRDefault="005F769E" w:rsidP="005F769E">
      <w:pPr>
        <w:pStyle w:val="Akapitzlist"/>
        <w:jc w:val="both"/>
        <w:rPr>
          <w:rFonts w:ascii="Arial" w:hAnsi="Arial" w:cs="Arial"/>
          <w:sz w:val="24"/>
          <w:szCs w:val="24"/>
        </w:rPr>
      </w:pPr>
    </w:p>
    <w:p w14:paraId="302278B9"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57E2E92" w14:textId="77777777" w:rsidR="005F769E" w:rsidRDefault="005F769E" w:rsidP="005F769E">
      <w:pPr>
        <w:spacing w:after="0"/>
        <w:jc w:val="both"/>
        <w:rPr>
          <w:rFonts w:ascii="Arial" w:hAnsi="Arial" w:cs="Arial"/>
        </w:rPr>
      </w:pPr>
    </w:p>
    <w:p w14:paraId="44CD56F4" w14:textId="77777777" w:rsidR="005F769E" w:rsidRDefault="005F769E" w:rsidP="005F769E">
      <w:pPr>
        <w:spacing w:after="0"/>
        <w:jc w:val="both"/>
        <w:rPr>
          <w:rFonts w:ascii="Arial" w:hAnsi="Arial" w:cs="Arial"/>
        </w:rPr>
      </w:pPr>
    </w:p>
    <w:p w14:paraId="148DA629" w14:textId="77777777" w:rsidR="005F769E" w:rsidRDefault="005F769E" w:rsidP="005F769E">
      <w:pPr>
        <w:spacing w:after="0"/>
        <w:jc w:val="both"/>
        <w:rPr>
          <w:rFonts w:ascii="Arial" w:hAnsi="Arial" w:cs="Arial"/>
        </w:rPr>
      </w:pPr>
    </w:p>
    <w:p w14:paraId="192C2C5E" w14:textId="77777777" w:rsidR="005F769E" w:rsidRDefault="005F769E" w:rsidP="005F769E">
      <w:pPr>
        <w:spacing w:after="0"/>
        <w:jc w:val="both"/>
        <w:rPr>
          <w:rFonts w:ascii="Arial" w:hAnsi="Arial" w:cs="Arial"/>
        </w:rPr>
      </w:pPr>
    </w:p>
    <w:p w14:paraId="4EAED1D6" w14:textId="77777777" w:rsidR="005F769E" w:rsidRDefault="005F769E" w:rsidP="005F769E">
      <w:pPr>
        <w:spacing w:after="0"/>
        <w:jc w:val="both"/>
        <w:rPr>
          <w:rFonts w:ascii="Arial" w:hAnsi="Arial" w:cs="Arial"/>
        </w:rPr>
      </w:pPr>
    </w:p>
    <w:p w14:paraId="23B4E7B8" w14:textId="77777777" w:rsidR="005F769E" w:rsidRDefault="005F769E" w:rsidP="005F769E">
      <w:pPr>
        <w:spacing w:after="0"/>
        <w:jc w:val="both"/>
        <w:rPr>
          <w:rFonts w:ascii="Arial" w:hAnsi="Arial" w:cs="Arial"/>
        </w:rPr>
      </w:pPr>
    </w:p>
    <w:p w14:paraId="6E2A43AD" w14:textId="77777777" w:rsidR="005F769E" w:rsidRDefault="005F769E" w:rsidP="005F769E">
      <w:pPr>
        <w:spacing w:after="0"/>
        <w:jc w:val="both"/>
        <w:rPr>
          <w:rFonts w:ascii="Arial" w:hAnsi="Arial" w:cs="Arial"/>
        </w:rPr>
      </w:pPr>
    </w:p>
    <w:p w14:paraId="667328C6"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F0278B"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A29E3C1"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54131816" w14:textId="77777777" w:rsidR="0085411F" w:rsidRDefault="0085411F">
      <w:pPr>
        <w:rPr>
          <w:rFonts w:ascii="Arial" w:hAnsi="Arial" w:cs="Arial"/>
          <w:sz w:val="20"/>
        </w:rPr>
      </w:pPr>
      <w:r>
        <w:rPr>
          <w:rFonts w:ascii="Arial" w:hAnsi="Arial" w:cs="Arial"/>
          <w:sz w:val="20"/>
        </w:rPr>
        <w:br w:type="page"/>
      </w:r>
    </w:p>
    <w:p w14:paraId="7B8FEDF0" w14:textId="77777777" w:rsidR="0085411F" w:rsidRPr="00A5430F" w:rsidRDefault="0085411F" w:rsidP="0085411F">
      <w:pPr>
        <w:jc w:val="right"/>
        <w:rPr>
          <w:rFonts w:ascii="Arial" w:hAnsi="Arial" w:cs="Arial"/>
          <w:sz w:val="24"/>
        </w:rPr>
      </w:pPr>
      <w:r>
        <w:rPr>
          <w:rFonts w:ascii="Arial" w:hAnsi="Arial" w:cs="Arial"/>
          <w:sz w:val="24"/>
        </w:rPr>
        <w:t>Załącznik nr 5 do SIWZ</w:t>
      </w:r>
    </w:p>
    <w:p w14:paraId="5BA80A3F" w14:textId="77777777" w:rsidR="0085411F" w:rsidRDefault="0085411F" w:rsidP="0085411F">
      <w:pPr>
        <w:spacing w:after="0"/>
        <w:rPr>
          <w:rFonts w:ascii="Arial" w:hAnsi="Arial" w:cs="Arial"/>
          <w:sz w:val="20"/>
        </w:rPr>
      </w:pPr>
      <w:r>
        <w:rPr>
          <w:rFonts w:ascii="Arial" w:hAnsi="Arial" w:cs="Arial"/>
          <w:sz w:val="20"/>
        </w:rPr>
        <w:t>………………………</w:t>
      </w:r>
    </w:p>
    <w:p w14:paraId="589DE8AE" w14:textId="77777777" w:rsidR="0085411F" w:rsidRDefault="0085411F" w:rsidP="0085411F">
      <w:pPr>
        <w:spacing w:line="240" w:lineRule="auto"/>
        <w:rPr>
          <w:rFonts w:ascii="Arial" w:hAnsi="Arial" w:cs="Arial"/>
          <w:sz w:val="20"/>
        </w:rPr>
      </w:pPr>
      <w:r>
        <w:rPr>
          <w:rFonts w:ascii="Arial" w:hAnsi="Arial" w:cs="Arial"/>
          <w:sz w:val="20"/>
        </w:rPr>
        <w:t>(nazwa wykonawcy)</w:t>
      </w:r>
    </w:p>
    <w:p w14:paraId="3CF4343A" w14:textId="77777777" w:rsidR="0085411F" w:rsidRDefault="0085411F" w:rsidP="0085411F">
      <w:pPr>
        <w:spacing w:after="0" w:line="240" w:lineRule="auto"/>
        <w:rPr>
          <w:rFonts w:ascii="Arial" w:hAnsi="Arial" w:cs="Arial"/>
          <w:sz w:val="20"/>
        </w:rPr>
      </w:pPr>
      <w:r>
        <w:rPr>
          <w:rFonts w:ascii="Arial" w:hAnsi="Arial" w:cs="Arial"/>
          <w:sz w:val="20"/>
        </w:rPr>
        <w:t>………………………</w:t>
      </w:r>
    </w:p>
    <w:p w14:paraId="7F8466D0" w14:textId="77777777" w:rsidR="0085411F" w:rsidRDefault="0085411F" w:rsidP="0085411F">
      <w:pPr>
        <w:rPr>
          <w:rFonts w:ascii="Arial" w:hAnsi="Arial" w:cs="Arial"/>
          <w:sz w:val="20"/>
        </w:rPr>
      </w:pPr>
      <w:r>
        <w:rPr>
          <w:rFonts w:ascii="Arial" w:hAnsi="Arial" w:cs="Arial"/>
          <w:sz w:val="20"/>
        </w:rPr>
        <w:t>(adres wykonawcy)</w:t>
      </w:r>
    </w:p>
    <w:p w14:paraId="15694049" w14:textId="77777777" w:rsidR="0085411F" w:rsidRDefault="0085411F" w:rsidP="0085411F">
      <w:pPr>
        <w:jc w:val="center"/>
        <w:rPr>
          <w:rFonts w:ascii="Arial" w:hAnsi="Arial" w:cs="Arial"/>
          <w:b/>
          <w:sz w:val="28"/>
        </w:rPr>
      </w:pPr>
    </w:p>
    <w:p w14:paraId="01D3FAC7"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3C4857FE" w14:textId="77777777" w:rsidR="0085411F" w:rsidRDefault="0085411F" w:rsidP="0085411F">
      <w:pPr>
        <w:jc w:val="center"/>
        <w:rPr>
          <w:rFonts w:ascii="Arial" w:hAnsi="Arial" w:cs="Arial"/>
          <w:sz w:val="28"/>
        </w:rPr>
      </w:pPr>
    </w:p>
    <w:p w14:paraId="3E6491DA" w14:textId="50015BE2" w:rsidR="0085411F" w:rsidRPr="00AC5926" w:rsidRDefault="0085411F" w:rsidP="0085411F">
      <w:pPr>
        <w:jc w:val="both"/>
        <w:rPr>
          <w:rFonts w:ascii="Arial" w:hAnsi="Arial" w:cs="Arial"/>
          <w:sz w:val="24"/>
          <w:szCs w:val="24"/>
        </w:rPr>
      </w:pPr>
      <w:r>
        <w:rPr>
          <w:rFonts w:ascii="Arial" w:hAnsi="Arial" w:cs="Arial"/>
          <w:sz w:val="24"/>
        </w:rPr>
        <w:t>Przystępując do postępowania o udzielenie zamówienia publicznego pt.:</w:t>
      </w:r>
      <w:r w:rsidR="00741F62">
        <w:rPr>
          <w:rFonts w:ascii="Arial" w:hAnsi="Arial" w:cs="Arial"/>
          <w:sz w:val="24"/>
        </w:rPr>
        <w:t xml:space="preserve"> „</w:t>
      </w:r>
      <w:r w:rsidR="005A6F5C" w:rsidRPr="00C44E9C">
        <w:rPr>
          <w:rFonts w:ascii="Arial" w:hAnsi="Arial" w:cs="Arial"/>
          <w:b/>
          <w:sz w:val="24"/>
          <w:szCs w:val="24"/>
        </w:rPr>
        <w:t>Przebudowa drogi powiatowej nr 1595K (ul. 29 Listopada) w km 0+032,90 – 0+822,20 w miejscowości Nowy Sącz, miasto Nowy Sącz</w:t>
      </w:r>
      <w:r w:rsidR="0054792B">
        <w:rPr>
          <w:rFonts w:ascii="Arial" w:hAnsi="Arial" w:cs="Arial"/>
          <w:b/>
          <w:sz w:val="24"/>
          <w:szCs w:val="24"/>
        </w:rPr>
        <w:t xml:space="preserve">” </w:t>
      </w:r>
      <w:r>
        <w:rPr>
          <w:rFonts w:ascii="Arial" w:hAnsi="Arial" w:cs="Arial"/>
          <w:sz w:val="24"/>
          <w:szCs w:val="24"/>
        </w:rPr>
        <w:t>oświadczam, że nie orzeczono wobec podmiotu, który reprezentuję, tytułem środka zapobiegawczego zakazu ubiegania się o zamówienie publiczne</w:t>
      </w:r>
    </w:p>
    <w:p w14:paraId="333C3C3A" w14:textId="77777777" w:rsidR="0085411F" w:rsidRDefault="0085411F" w:rsidP="0085411F">
      <w:pPr>
        <w:pStyle w:val="Akapitzlist"/>
        <w:jc w:val="both"/>
        <w:rPr>
          <w:rFonts w:ascii="Arial" w:hAnsi="Arial" w:cs="Arial"/>
          <w:sz w:val="24"/>
          <w:szCs w:val="24"/>
        </w:rPr>
      </w:pPr>
    </w:p>
    <w:p w14:paraId="28DF435B"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827BC13" w14:textId="77777777" w:rsidR="0085411F" w:rsidRDefault="0085411F" w:rsidP="0085411F">
      <w:pPr>
        <w:spacing w:after="0"/>
        <w:jc w:val="both"/>
        <w:rPr>
          <w:rFonts w:ascii="Arial" w:hAnsi="Arial" w:cs="Arial"/>
        </w:rPr>
      </w:pPr>
    </w:p>
    <w:p w14:paraId="4766D95A" w14:textId="77777777" w:rsidR="0085411F" w:rsidRDefault="0085411F" w:rsidP="0085411F">
      <w:pPr>
        <w:spacing w:after="0"/>
        <w:jc w:val="both"/>
        <w:rPr>
          <w:rFonts w:ascii="Arial" w:hAnsi="Arial" w:cs="Arial"/>
        </w:rPr>
      </w:pPr>
    </w:p>
    <w:p w14:paraId="4FAD313A" w14:textId="77777777" w:rsidR="0085411F" w:rsidRDefault="0085411F" w:rsidP="0085411F">
      <w:pPr>
        <w:spacing w:after="0"/>
        <w:jc w:val="both"/>
        <w:rPr>
          <w:rFonts w:ascii="Arial" w:hAnsi="Arial" w:cs="Arial"/>
        </w:rPr>
      </w:pPr>
    </w:p>
    <w:p w14:paraId="42466E9D" w14:textId="77777777" w:rsidR="0085411F" w:rsidRDefault="0085411F" w:rsidP="0085411F">
      <w:pPr>
        <w:spacing w:after="0"/>
        <w:jc w:val="both"/>
        <w:rPr>
          <w:rFonts w:ascii="Arial" w:hAnsi="Arial" w:cs="Arial"/>
        </w:rPr>
      </w:pPr>
    </w:p>
    <w:p w14:paraId="230E5022" w14:textId="77777777" w:rsidR="0085411F" w:rsidRDefault="0085411F" w:rsidP="0085411F">
      <w:pPr>
        <w:spacing w:after="0"/>
        <w:jc w:val="both"/>
        <w:rPr>
          <w:rFonts w:ascii="Arial" w:hAnsi="Arial" w:cs="Arial"/>
        </w:rPr>
      </w:pPr>
    </w:p>
    <w:p w14:paraId="7724ECAF" w14:textId="77777777" w:rsidR="0085411F" w:rsidRDefault="0085411F" w:rsidP="0085411F">
      <w:pPr>
        <w:spacing w:after="0"/>
        <w:jc w:val="both"/>
        <w:rPr>
          <w:rFonts w:ascii="Arial" w:hAnsi="Arial" w:cs="Arial"/>
        </w:rPr>
      </w:pPr>
    </w:p>
    <w:p w14:paraId="5E98E896" w14:textId="77777777" w:rsidR="0085411F" w:rsidRDefault="0085411F" w:rsidP="0085411F">
      <w:pPr>
        <w:spacing w:after="0"/>
        <w:jc w:val="both"/>
        <w:rPr>
          <w:rFonts w:ascii="Arial" w:hAnsi="Arial" w:cs="Arial"/>
        </w:rPr>
      </w:pPr>
    </w:p>
    <w:p w14:paraId="2B1FBBCD"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B74843B"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001C6B1"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1F304680" w14:textId="77777777" w:rsidR="0085411F" w:rsidRDefault="0085411F">
      <w:pPr>
        <w:rPr>
          <w:rFonts w:ascii="Arial" w:hAnsi="Arial" w:cs="Arial"/>
          <w:sz w:val="20"/>
        </w:rPr>
      </w:pPr>
      <w:r>
        <w:rPr>
          <w:rFonts w:ascii="Arial" w:hAnsi="Arial" w:cs="Arial"/>
          <w:sz w:val="20"/>
        </w:rPr>
        <w:br w:type="page"/>
      </w:r>
    </w:p>
    <w:p w14:paraId="1A0D59F2" w14:textId="77777777" w:rsidR="0085411F" w:rsidRPr="00A5430F" w:rsidRDefault="0085411F" w:rsidP="0085411F">
      <w:pPr>
        <w:jc w:val="right"/>
        <w:rPr>
          <w:rFonts w:ascii="Arial" w:hAnsi="Arial" w:cs="Arial"/>
          <w:sz w:val="24"/>
        </w:rPr>
      </w:pPr>
      <w:r>
        <w:rPr>
          <w:rFonts w:ascii="Arial" w:hAnsi="Arial" w:cs="Arial"/>
          <w:sz w:val="24"/>
        </w:rPr>
        <w:t>Załącznik nr 6 do SIWZ</w:t>
      </w:r>
    </w:p>
    <w:p w14:paraId="0D404A4C" w14:textId="77777777" w:rsidR="0085411F" w:rsidRDefault="0085411F" w:rsidP="0085411F">
      <w:pPr>
        <w:spacing w:after="0"/>
        <w:rPr>
          <w:rFonts w:ascii="Arial" w:hAnsi="Arial" w:cs="Arial"/>
          <w:sz w:val="20"/>
        </w:rPr>
      </w:pPr>
      <w:r>
        <w:rPr>
          <w:rFonts w:ascii="Arial" w:hAnsi="Arial" w:cs="Arial"/>
          <w:sz w:val="20"/>
        </w:rPr>
        <w:t>………………………</w:t>
      </w:r>
    </w:p>
    <w:p w14:paraId="766EED9E" w14:textId="77777777" w:rsidR="0085411F" w:rsidRDefault="0085411F" w:rsidP="0085411F">
      <w:pPr>
        <w:spacing w:line="240" w:lineRule="auto"/>
        <w:rPr>
          <w:rFonts w:ascii="Arial" w:hAnsi="Arial" w:cs="Arial"/>
          <w:sz w:val="20"/>
        </w:rPr>
      </w:pPr>
      <w:r>
        <w:rPr>
          <w:rFonts w:ascii="Arial" w:hAnsi="Arial" w:cs="Arial"/>
          <w:sz w:val="20"/>
        </w:rPr>
        <w:t>(nazwa wykonawcy)</w:t>
      </w:r>
    </w:p>
    <w:p w14:paraId="189EC674" w14:textId="77777777" w:rsidR="0085411F" w:rsidRDefault="0085411F" w:rsidP="0085411F">
      <w:pPr>
        <w:spacing w:after="0" w:line="240" w:lineRule="auto"/>
        <w:rPr>
          <w:rFonts w:ascii="Arial" w:hAnsi="Arial" w:cs="Arial"/>
          <w:sz w:val="20"/>
        </w:rPr>
      </w:pPr>
      <w:r>
        <w:rPr>
          <w:rFonts w:ascii="Arial" w:hAnsi="Arial" w:cs="Arial"/>
          <w:sz w:val="20"/>
        </w:rPr>
        <w:t>………………………</w:t>
      </w:r>
    </w:p>
    <w:p w14:paraId="1E3013F4" w14:textId="77777777" w:rsidR="0085411F" w:rsidRDefault="0085411F" w:rsidP="0085411F">
      <w:pPr>
        <w:rPr>
          <w:rFonts w:ascii="Arial" w:hAnsi="Arial" w:cs="Arial"/>
          <w:sz w:val="20"/>
        </w:rPr>
      </w:pPr>
      <w:r>
        <w:rPr>
          <w:rFonts w:ascii="Arial" w:hAnsi="Arial" w:cs="Arial"/>
          <w:sz w:val="20"/>
        </w:rPr>
        <w:t>(adres wykonawcy)</w:t>
      </w:r>
    </w:p>
    <w:p w14:paraId="357A39E1" w14:textId="77777777" w:rsidR="0085411F" w:rsidRDefault="0085411F" w:rsidP="0085411F">
      <w:pPr>
        <w:jc w:val="center"/>
        <w:rPr>
          <w:rFonts w:ascii="Arial" w:hAnsi="Arial" w:cs="Arial"/>
          <w:b/>
          <w:sz w:val="28"/>
        </w:rPr>
      </w:pPr>
    </w:p>
    <w:p w14:paraId="2D0B3618"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222709E4" w14:textId="77777777" w:rsidR="0085411F" w:rsidRDefault="0085411F" w:rsidP="0085411F">
      <w:pPr>
        <w:jc w:val="center"/>
        <w:rPr>
          <w:rFonts w:ascii="Arial" w:hAnsi="Arial" w:cs="Arial"/>
          <w:sz w:val="28"/>
        </w:rPr>
      </w:pPr>
    </w:p>
    <w:p w14:paraId="4EB33B21" w14:textId="6F794001"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5A6F5C">
        <w:rPr>
          <w:rFonts w:ascii="Arial" w:hAnsi="Arial" w:cs="Arial"/>
          <w:sz w:val="24"/>
          <w:szCs w:val="24"/>
        </w:rPr>
        <w:t xml:space="preserve">” </w:t>
      </w:r>
      <w:r>
        <w:rPr>
          <w:rFonts w:ascii="Arial" w:hAnsi="Arial" w:cs="Arial"/>
          <w:sz w:val="24"/>
          <w:szCs w:val="24"/>
        </w:rPr>
        <w:t>oświadczam, że wobec podmiotu, który reprezentuję, nie wydano prawomocnego 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zakresie określonym w rozdziale VI ust. 4 i ust. 5 SIWZ.</w:t>
      </w:r>
    </w:p>
    <w:p w14:paraId="4CF04FE2" w14:textId="77777777" w:rsidR="0085411F" w:rsidRDefault="0085411F" w:rsidP="0085411F">
      <w:pPr>
        <w:pStyle w:val="Akapitzlist"/>
        <w:jc w:val="both"/>
        <w:rPr>
          <w:rFonts w:ascii="Arial" w:hAnsi="Arial" w:cs="Arial"/>
          <w:sz w:val="24"/>
          <w:szCs w:val="24"/>
        </w:rPr>
      </w:pPr>
    </w:p>
    <w:p w14:paraId="3A356459"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D577C9B" w14:textId="77777777" w:rsidR="0085411F" w:rsidRDefault="0085411F" w:rsidP="0085411F">
      <w:pPr>
        <w:spacing w:after="0"/>
        <w:jc w:val="both"/>
        <w:rPr>
          <w:rFonts w:ascii="Arial" w:hAnsi="Arial" w:cs="Arial"/>
        </w:rPr>
      </w:pPr>
    </w:p>
    <w:p w14:paraId="10540AB9" w14:textId="77777777" w:rsidR="0085411F" w:rsidRDefault="0085411F" w:rsidP="0085411F">
      <w:pPr>
        <w:spacing w:after="0"/>
        <w:jc w:val="both"/>
        <w:rPr>
          <w:rFonts w:ascii="Arial" w:hAnsi="Arial" w:cs="Arial"/>
        </w:rPr>
      </w:pPr>
    </w:p>
    <w:p w14:paraId="032C0878" w14:textId="77777777" w:rsidR="0085411F" w:rsidRDefault="0085411F" w:rsidP="0085411F">
      <w:pPr>
        <w:spacing w:after="0"/>
        <w:jc w:val="both"/>
        <w:rPr>
          <w:rFonts w:ascii="Arial" w:hAnsi="Arial" w:cs="Arial"/>
        </w:rPr>
      </w:pPr>
    </w:p>
    <w:p w14:paraId="4B4D8BFB" w14:textId="77777777" w:rsidR="0085411F" w:rsidRDefault="0085411F" w:rsidP="0085411F">
      <w:pPr>
        <w:spacing w:after="0"/>
        <w:jc w:val="both"/>
        <w:rPr>
          <w:rFonts w:ascii="Arial" w:hAnsi="Arial" w:cs="Arial"/>
        </w:rPr>
      </w:pPr>
    </w:p>
    <w:p w14:paraId="78FFF25A" w14:textId="77777777" w:rsidR="0085411F" w:rsidRDefault="0085411F" w:rsidP="0085411F">
      <w:pPr>
        <w:spacing w:after="0"/>
        <w:jc w:val="both"/>
        <w:rPr>
          <w:rFonts w:ascii="Arial" w:hAnsi="Arial" w:cs="Arial"/>
        </w:rPr>
      </w:pPr>
    </w:p>
    <w:p w14:paraId="0E015332" w14:textId="77777777" w:rsidR="0085411F" w:rsidRDefault="0085411F" w:rsidP="0085411F">
      <w:pPr>
        <w:spacing w:after="0"/>
        <w:jc w:val="both"/>
        <w:rPr>
          <w:rFonts w:ascii="Arial" w:hAnsi="Arial" w:cs="Arial"/>
        </w:rPr>
      </w:pPr>
    </w:p>
    <w:p w14:paraId="63E1593D" w14:textId="77777777" w:rsidR="0085411F" w:rsidRDefault="0085411F" w:rsidP="0085411F">
      <w:pPr>
        <w:spacing w:after="0"/>
        <w:jc w:val="both"/>
        <w:rPr>
          <w:rFonts w:ascii="Arial" w:hAnsi="Arial" w:cs="Arial"/>
        </w:rPr>
      </w:pPr>
    </w:p>
    <w:p w14:paraId="57295C37"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8C388C3"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062986D"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517E638A" w14:textId="77777777" w:rsidR="00DE2125" w:rsidRDefault="00DE2125">
      <w:pPr>
        <w:rPr>
          <w:rFonts w:ascii="Arial" w:hAnsi="Arial" w:cs="Arial"/>
          <w:sz w:val="20"/>
        </w:rPr>
      </w:pPr>
      <w:r>
        <w:rPr>
          <w:rFonts w:ascii="Arial" w:hAnsi="Arial" w:cs="Arial"/>
          <w:sz w:val="20"/>
        </w:rPr>
        <w:br w:type="page"/>
      </w:r>
    </w:p>
    <w:p w14:paraId="78BD8C15" w14:textId="77777777" w:rsidR="00DE2125" w:rsidRPr="00A5430F" w:rsidRDefault="00DE2125" w:rsidP="00DE2125">
      <w:pPr>
        <w:jc w:val="right"/>
        <w:rPr>
          <w:rFonts w:ascii="Arial" w:hAnsi="Arial" w:cs="Arial"/>
          <w:sz w:val="24"/>
        </w:rPr>
      </w:pPr>
      <w:r>
        <w:rPr>
          <w:rFonts w:ascii="Arial" w:hAnsi="Arial" w:cs="Arial"/>
          <w:sz w:val="24"/>
        </w:rPr>
        <w:t>Załącznik nr 7 do SIWZ</w:t>
      </w:r>
    </w:p>
    <w:p w14:paraId="1AB3F180" w14:textId="77777777" w:rsidR="00DE2125" w:rsidRDefault="00DE2125" w:rsidP="00DE2125">
      <w:pPr>
        <w:spacing w:after="0"/>
        <w:rPr>
          <w:rFonts w:ascii="Arial" w:hAnsi="Arial" w:cs="Arial"/>
          <w:sz w:val="20"/>
        </w:rPr>
      </w:pPr>
      <w:r>
        <w:rPr>
          <w:rFonts w:ascii="Arial" w:hAnsi="Arial" w:cs="Arial"/>
          <w:sz w:val="20"/>
        </w:rPr>
        <w:t>………………………</w:t>
      </w:r>
    </w:p>
    <w:p w14:paraId="04447653" w14:textId="77777777" w:rsidR="00DE2125" w:rsidRDefault="00DE2125" w:rsidP="00DE2125">
      <w:pPr>
        <w:spacing w:line="240" w:lineRule="auto"/>
        <w:rPr>
          <w:rFonts w:ascii="Arial" w:hAnsi="Arial" w:cs="Arial"/>
          <w:sz w:val="20"/>
        </w:rPr>
      </w:pPr>
      <w:r>
        <w:rPr>
          <w:rFonts w:ascii="Arial" w:hAnsi="Arial" w:cs="Arial"/>
          <w:sz w:val="20"/>
        </w:rPr>
        <w:t>(nazwa wykonawcy)</w:t>
      </w:r>
    </w:p>
    <w:p w14:paraId="517BF1D1" w14:textId="77777777" w:rsidR="00DE2125" w:rsidRDefault="00DE2125" w:rsidP="00DE2125">
      <w:pPr>
        <w:spacing w:after="0" w:line="240" w:lineRule="auto"/>
        <w:rPr>
          <w:rFonts w:ascii="Arial" w:hAnsi="Arial" w:cs="Arial"/>
          <w:sz w:val="20"/>
        </w:rPr>
      </w:pPr>
      <w:r>
        <w:rPr>
          <w:rFonts w:ascii="Arial" w:hAnsi="Arial" w:cs="Arial"/>
          <w:sz w:val="20"/>
        </w:rPr>
        <w:t>………………………</w:t>
      </w:r>
    </w:p>
    <w:p w14:paraId="1AF8CA73" w14:textId="77777777" w:rsidR="00DE2125" w:rsidRDefault="00DE2125" w:rsidP="00DE2125">
      <w:pPr>
        <w:rPr>
          <w:rFonts w:ascii="Arial" w:hAnsi="Arial" w:cs="Arial"/>
          <w:sz w:val="20"/>
        </w:rPr>
      </w:pPr>
      <w:r>
        <w:rPr>
          <w:rFonts w:ascii="Arial" w:hAnsi="Arial" w:cs="Arial"/>
          <w:sz w:val="20"/>
        </w:rPr>
        <w:t>(adres wykonawcy)</w:t>
      </w:r>
    </w:p>
    <w:p w14:paraId="557B6A5A" w14:textId="77777777" w:rsidR="00DE2125" w:rsidRDefault="00DE2125" w:rsidP="00DE2125">
      <w:pPr>
        <w:jc w:val="center"/>
        <w:rPr>
          <w:rFonts w:ascii="Arial" w:hAnsi="Arial" w:cs="Arial"/>
          <w:b/>
          <w:sz w:val="28"/>
        </w:rPr>
      </w:pPr>
    </w:p>
    <w:p w14:paraId="7AABF0F5"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3147E748" w14:textId="77777777" w:rsidR="00DE2125" w:rsidRDefault="00DE2125" w:rsidP="00DE2125">
      <w:pPr>
        <w:jc w:val="center"/>
        <w:rPr>
          <w:rFonts w:ascii="Arial" w:hAnsi="Arial" w:cs="Arial"/>
          <w:sz w:val="28"/>
        </w:rPr>
      </w:pPr>
    </w:p>
    <w:p w14:paraId="2E808DCC" w14:textId="62D48E59"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5A6F5C">
        <w:rPr>
          <w:rFonts w:ascii="Arial" w:hAnsi="Arial" w:cs="Arial"/>
          <w:sz w:val="24"/>
          <w:szCs w:val="24"/>
        </w:rPr>
        <w:t xml:space="preserve">” </w:t>
      </w:r>
      <w:r>
        <w:rPr>
          <w:rFonts w:ascii="Arial" w:hAnsi="Arial" w:cs="Arial"/>
          <w:sz w:val="24"/>
          <w:szCs w:val="24"/>
        </w:rPr>
        <w:t>oświadczam, że wobec podmiotu, który reprezentuję, nie wydano ostatecznej</w:t>
      </w:r>
      <w:r w:rsidR="00B91939">
        <w:rPr>
          <w:rFonts w:ascii="Arial" w:hAnsi="Arial" w:cs="Arial"/>
          <w:sz w:val="24"/>
          <w:szCs w:val="24"/>
        </w:rPr>
        <w:t xml:space="preserve"> </w:t>
      </w:r>
      <w:r>
        <w:rPr>
          <w:rFonts w:ascii="Arial" w:hAnsi="Arial" w:cs="Arial"/>
          <w:sz w:val="24"/>
          <w:szCs w:val="24"/>
        </w:rPr>
        <w:t>decyzji administracyjnej o naruszeniu obowiązków wynikających z przepisów prawa pracy, prawa ochrony środowiska lub przepisów o zabezpieczeniu społecznym, w zakr</w:t>
      </w:r>
      <w:r w:rsidR="002D7ACD">
        <w:rPr>
          <w:rFonts w:ascii="Arial" w:hAnsi="Arial" w:cs="Arial"/>
          <w:sz w:val="24"/>
          <w:szCs w:val="24"/>
        </w:rPr>
        <w:t xml:space="preserve">esie określonym </w:t>
      </w:r>
      <w:r w:rsidR="00B91939">
        <w:rPr>
          <w:rFonts w:ascii="Arial" w:hAnsi="Arial" w:cs="Arial"/>
          <w:sz w:val="24"/>
          <w:szCs w:val="24"/>
        </w:rPr>
        <w:t xml:space="preserve"> </w:t>
      </w:r>
      <w:r w:rsidR="002D7ACD">
        <w:rPr>
          <w:rFonts w:ascii="Arial" w:hAnsi="Arial" w:cs="Arial"/>
          <w:sz w:val="24"/>
          <w:szCs w:val="24"/>
        </w:rPr>
        <w:t xml:space="preserve">w rozdziale VI </w:t>
      </w:r>
      <w:r>
        <w:rPr>
          <w:rFonts w:ascii="Arial" w:hAnsi="Arial" w:cs="Arial"/>
          <w:sz w:val="24"/>
          <w:szCs w:val="24"/>
        </w:rPr>
        <w:t>ust. 6 SIWZ</w:t>
      </w:r>
    </w:p>
    <w:p w14:paraId="14CCA061" w14:textId="77777777" w:rsidR="00DE2125" w:rsidRDefault="00DE2125" w:rsidP="00DE2125">
      <w:pPr>
        <w:pStyle w:val="Akapitzlist"/>
        <w:jc w:val="both"/>
        <w:rPr>
          <w:rFonts w:ascii="Arial" w:hAnsi="Arial" w:cs="Arial"/>
          <w:sz w:val="24"/>
          <w:szCs w:val="24"/>
        </w:rPr>
      </w:pPr>
    </w:p>
    <w:p w14:paraId="093177D7"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9CF3B56" w14:textId="77777777" w:rsidR="00DE2125" w:rsidRDefault="00DE2125" w:rsidP="00DE2125">
      <w:pPr>
        <w:spacing w:after="0"/>
        <w:jc w:val="both"/>
        <w:rPr>
          <w:rFonts w:ascii="Arial" w:hAnsi="Arial" w:cs="Arial"/>
        </w:rPr>
      </w:pPr>
    </w:p>
    <w:p w14:paraId="2E242FFB" w14:textId="77777777" w:rsidR="00DE2125" w:rsidRDefault="00DE2125" w:rsidP="00DE2125">
      <w:pPr>
        <w:spacing w:after="0"/>
        <w:jc w:val="both"/>
        <w:rPr>
          <w:rFonts w:ascii="Arial" w:hAnsi="Arial" w:cs="Arial"/>
        </w:rPr>
      </w:pPr>
    </w:p>
    <w:p w14:paraId="3D516C94" w14:textId="77777777" w:rsidR="00DE2125" w:rsidRDefault="00DE2125" w:rsidP="00DE2125">
      <w:pPr>
        <w:spacing w:after="0"/>
        <w:jc w:val="both"/>
        <w:rPr>
          <w:rFonts w:ascii="Arial" w:hAnsi="Arial" w:cs="Arial"/>
        </w:rPr>
      </w:pPr>
    </w:p>
    <w:p w14:paraId="77BF2CAC" w14:textId="77777777" w:rsidR="00DE2125" w:rsidRDefault="00DE2125" w:rsidP="00DE2125">
      <w:pPr>
        <w:spacing w:after="0"/>
        <w:jc w:val="both"/>
        <w:rPr>
          <w:rFonts w:ascii="Arial" w:hAnsi="Arial" w:cs="Arial"/>
        </w:rPr>
      </w:pPr>
    </w:p>
    <w:p w14:paraId="7C21CA8D" w14:textId="77777777" w:rsidR="00DE2125" w:rsidRDefault="00DE2125" w:rsidP="00DE2125">
      <w:pPr>
        <w:spacing w:after="0"/>
        <w:jc w:val="both"/>
        <w:rPr>
          <w:rFonts w:ascii="Arial" w:hAnsi="Arial" w:cs="Arial"/>
        </w:rPr>
      </w:pPr>
    </w:p>
    <w:p w14:paraId="37647E08" w14:textId="77777777" w:rsidR="00DE2125" w:rsidRDefault="00DE2125" w:rsidP="00DE2125">
      <w:pPr>
        <w:spacing w:after="0"/>
        <w:jc w:val="both"/>
        <w:rPr>
          <w:rFonts w:ascii="Arial" w:hAnsi="Arial" w:cs="Arial"/>
        </w:rPr>
      </w:pPr>
    </w:p>
    <w:p w14:paraId="2543C7A8" w14:textId="77777777" w:rsidR="00DE2125" w:rsidRDefault="00DE2125" w:rsidP="00DE2125">
      <w:pPr>
        <w:spacing w:after="0"/>
        <w:jc w:val="both"/>
        <w:rPr>
          <w:rFonts w:ascii="Arial" w:hAnsi="Arial" w:cs="Arial"/>
        </w:rPr>
      </w:pPr>
    </w:p>
    <w:p w14:paraId="344F4E33"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77D005"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C743352"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20E1B306"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t>Załącznik nr 8 do SIWZ</w:t>
      </w:r>
    </w:p>
    <w:p w14:paraId="0D9DA5AE" w14:textId="77777777" w:rsidR="00DE2125" w:rsidRDefault="00DE2125" w:rsidP="00DE2125">
      <w:pPr>
        <w:spacing w:after="0"/>
        <w:rPr>
          <w:rFonts w:ascii="Arial" w:hAnsi="Arial" w:cs="Arial"/>
          <w:sz w:val="20"/>
        </w:rPr>
      </w:pPr>
      <w:r>
        <w:rPr>
          <w:rFonts w:ascii="Arial" w:hAnsi="Arial" w:cs="Arial"/>
          <w:sz w:val="20"/>
        </w:rPr>
        <w:t>………………………</w:t>
      </w:r>
    </w:p>
    <w:p w14:paraId="73E9B60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7F96F74" w14:textId="77777777" w:rsidR="00DE2125" w:rsidRDefault="00DE2125" w:rsidP="00DE2125">
      <w:pPr>
        <w:spacing w:after="0" w:line="240" w:lineRule="auto"/>
        <w:rPr>
          <w:rFonts w:ascii="Arial" w:hAnsi="Arial" w:cs="Arial"/>
          <w:sz w:val="20"/>
        </w:rPr>
      </w:pPr>
      <w:r>
        <w:rPr>
          <w:rFonts w:ascii="Arial" w:hAnsi="Arial" w:cs="Arial"/>
          <w:sz w:val="20"/>
        </w:rPr>
        <w:t>………………………</w:t>
      </w:r>
    </w:p>
    <w:p w14:paraId="67359C77" w14:textId="77777777" w:rsidR="00DE2125" w:rsidRDefault="00DE2125" w:rsidP="00DE2125">
      <w:pPr>
        <w:rPr>
          <w:rFonts w:ascii="Arial" w:hAnsi="Arial" w:cs="Arial"/>
          <w:sz w:val="20"/>
        </w:rPr>
      </w:pPr>
      <w:r>
        <w:rPr>
          <w:rFonts w:ascii="Arial" w:hAnsi="Arial" w:cs="Arial"/>
          <w:sz w:val="20"/>
        </w:rPr>
        <w:t>(adres wykonawcy)</w:t>
      </w:r>
    </w:p>
    <w:p w14:paraId="0EC06D95" w14:textId="77777777" w:rsidR="00DE2125" w:rsidRDefault="00DE2125" w:rsidP="00DE2125">
      <w:pPr>
        <w:jc w:val="center"/>
        <w:rPr>
          <w:rFonts w:ascii="Arial" w:hAnsi="Arial" w:cs="Arial"/>
          <w:b/>
          <w:sz w:val="28"/>
        </w:rPr>
      </w:pPr>
    </w:p>
    <w:p w14:paraId="07389345"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20768301" w14:textId="77777777" w:rsidR="00DE2125" w:rsidRDefault="00DE2125" w:rsidP="00DE2125">
      <w:pPr>
        <w:jc w:val="center"/>
        <w:rPr>
          <w:rFonts w:ascii="Arial" w:hAnsi="Arial" w:cs="Arial"/>
          <w:sz w:val="28"/>
        </w:rPr>
      </w:pPr>
    </w:p>
    <w:p w14:paraId="7D8C7508" w14:textId="759EE975"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5A6F5C">
        <w:rPr>
          <w:rFonts w:ascii="Arial" w:hAnsi="Arial" w:cs="Arial"/>
          <w:sz w:val="24"/>
          <w:szCs w:val="24"/>
        </w:rPr>
        <w:t xml:space="preserve">” </w:t>
      </w:r>
      <w:r>
        <w:rPr>
          <w:rFonts w:ascii="Arial" w:hAnsi="Arial" w:cs="Arial"/>
          <w:sz w:val="24"/>
          <w:szCs w:val="24"/>
        </w:rPr>
        <w:t xml:space="preserve">oświadczam, że </w:t>
      </w:r>
      <w:r w:rsidR="00AF4A9B">
        <w:rPr>
          <w:rFonts w:ascii="Arial" w:hAnsi="Arial" w:cs="Arial"/>
          <w:sz w:val="24"/>
          <w:szCs w:val="24"/>
        </w:rPr>
        <w:t>nie zalegam z opłacaniem podatków i opłat lokalnych, o których mowa w ustawie z dnia 12 stycznia 1991r. o podatkach i opłatach lokalnych (</w:t>
      </w:r>
      <w:r w:rsidR="005B6854">
        <w:rPr>
          <w:rFonts w:ascii="Arial" w:hAnsi="Arial" w:cs="Arial"/>
          <w:sz w:val="24"/>
          <w:szCs w:val="24"/>
        </w:rPr>
        <w:t xml:space="preserve">t. j. </w:t>
      </w:r>
      <w:r w:rsidR="00AF4A9B">
        <w:rPr>
          <w:rFonts w:ascii="Arial" w:hAnsi="Arial" w:cs="Arial"/>
          <w:sz w:val="24"/>
          <w:szCs w:val="24"/>
        </w:rPr>
        <w:t>Dz. U. 201</w:t>
      </w:r>
      <w:r w:rsidR="00AB28C7">
        <w:rPr>
          <w:rFonts w:ascii="Arial" w:hAnsi="Arial" w:cs="Arial"/>
          <w:sz w:val="24"/>
          <w:szCs w:val="24"/>
        </w:rPr>
        <w:t>9</w:t>
      </w:r>
      <w:r w:rsidR="00AF4A9B">
        <w:rPr>
          <w:rFonts w:ascii="Arial" w:hAnsi="Arial" w:cs="Arial"/>
          <w:sz w:val="24"/>
          <w:szCs w:val="24"/>
        </w:rPr>
        <w:t xml:space="preserve">, poz. </w:t>
      </w:r>
      <w:r w:rsidR="005B6854">
        <w:rPr>
          <w:rFonts w:ascii="Arial" w:hAnsi="Arial" w:cs="Arial"/>
          <w:sz w:val="24"/>
          <w:szCs w:val="24"/>
        </w:rPr>
        <w:t>1</w:t>
      </w:r>
      <w:r w:rsidR="00AB28C7">
        <w:rPr>
          <w:rFonts w:ascii="Arial" w:hAnsi="Arial" w:cs="Arial"/>
          <w:sz w:val="24"/>
          <w:szCs w:val="24"/>
        </w:rPr>
        <w:t>843</w:t>
      </w:r>
      <w:r w:rsidR="00AF4A9B">
        <w:rPr>
          <w:rFonts w:ascii="Arial" w:hAnsi="Arial" w:cs="Arial"/>
          <w:sz w:val="24"/>
          <w:szCs w:val="24"/>
        </w:rPr>
        <w:t>).</w:t>
      </w:r>
    </w:p>
    <w:p w14:paraId="1072B28A" w14:textId="77777777" w:rsidR="00DE2125" w:rsidRDefault="00DE2125" w:rsidP="00DE2125">
      <w:pPr>
        <w:pStyle w:val="Akapitzlist"/>
        <w:jc w:val="both"/>
        <w:rPr>
          <w:rFonts w:ascii="Arial" w:hAnsi="Arial" w:cs="Arial"/>
          <w:sz w:val="24"/>
          <w:szCs w:val="24"/>
        </w:rPr>
      </w:pPr>
    </w:p>
    <w:p w14:paraId="1B380AB6"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FFFB2E5" w14:textId="77777777" w:rsidR="00DE2125" w:rsidRDefault="00DE2125" w:rsidP="00DE2125">
      <w:pPr>
        <w:spacing w:after="0"/>
        <w:jc w:val="both"/>
        <w:rPr>
          <w:rFonts w:ascii="Arial" w:hAnsi="Arial" w:cs="Arial"/>
        </w:rPr>
      </w:pPr>
    </w:p>
    <w:p w14:paraId="1F7EDFAC" w14:textId="77777777" w:rsidR="00DE2125" w:rsidRDefault="00DE2125" w:rsidP="00DE2125">
      <w:pPr>
        <w:spacing w:after="0"/>
        <w:jc w:val="both"/>
        <w:rPr>
          <w:rFonts w:ascii="Arial" w:hAnsi="Arial" w:cs="Arial"/>
        </w:rPr>
      </w:pPr>
    </w:p>
    <w:p w14:paraId="61579336" w14:textId="77777777" w:rsidR="00DE2125" w:rsidRDefault="00DE2125" w:rsidP="00DE2125">
      <w:pPr>
        <w:spacing w:after="0"/>
        <w:jc w:val="both"/>
        <w:rPr>
          <w:rFonts w:ascii="Arial" w:hAnsi="Arial" w:cs="Arial"/>
        </w:rPr>
      </w:pPr>
    </w:p>
    <w:p w14:paraId="77B774A0" w14:textId="77777777" w:rsidR="00DE2125" w:rsidRDefault="00DE2125" w:rsidP="00DE2125">
      <w:pPr>
        <w:spacing w:after="0"/>
        <w:jc w:val="both"/>
        <w:rPr>
          <w:rFonts w:ascii="Arial" w:hAnsi="Arial" w:cs="Arial"/>
        </w:rPr>
      </w:pPr>
    </w:p>
    <w:p w14:paraId="5402218C" w14:textId="77777777" w:rsidR="00DE2125" w:rsidRDefault="00DE2125" w:rsidP="00DE2125">
      <w:pPr>
        <w:spacing w:after="0"/>
        <w:jc w:val="both"/>
        <w:rPr>
          <w:rFonts w:ascii="Arial" w:hAnsi="Arial" w:cs="Arial"/>
        </w:rPr>
      </w:pPr>
    </w:p>
    <w:p w14:paraId="70CDE8C6" w14:textId="77777777" w:rsidR="00DE2125" w:rsidRDefault="00DE2125" w:rsidP="00DE2125">
      <w:pPr>
        <w:spacing w:after="0"/>
        <w:jc w:val="both"/>
        <w:rPr>
          <w:rFonts w:ascii="Arial" w:hAnsi="Arial" w:cs="Arial"/>
        </w:rPr>
      </w:pPr>
    </w:p>
    <w:p w14:paraId="2667E9DE" w14:textId="77777777" w:rsidR="00DE2125" w:rsidRDefault="00DE2125" w:rsidP="00DE2125">
      <w:pPr>
        <w:spacing w:after="0"/>
        <w:jc w:val="both"/>
        <w:rPr>
          <w:rFonts w:ascii="Arial" w:hAnsi="Arial" w:cs="Arial"/>
        </w:rPr>
      </w:pPr>
    </w:p>
    <w:p w14:paraId="7B83BFE3"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8656A4B"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5AB786B"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0E376B0E" w14:textId="77777777" w:rsidR="00DE2125" w:rsidRDefault="00DE2125">
      <w:pPr>
        <w:rPr>
          <w:rFonts w:ascii="Arial" w:hAnsi="Arial" w:cs="Arial"/>
          <w:sz w:val="20"/>
        </w:rPr>
      </w:pPr>
    </w:p>
    <w:p w14:paraId="7F12A4D1" w14:textId="77777777" w:rsidR="00AF4A9B" w:rsidRDefault="00AF4A9B">
      <w:pPr>
        <w:rPr>
          <w:rFonts w:ascii="Arial" w:hAnsi="Arial" w:cs="Arial"/>
          <w:sz w:val="24"/>
        </w:rPr>
      </w:pPr>
      <w:r>
        <w:rPr>
          <w:rFonts w:ascii="Arial" w:hAnsi="Arial" w:cs="Arial"/>
          <w:sz w:val="24"/>
        </w:rPr>
        <w:br w:type="page"/>
      </w:r>
    </w:p>
    <w:p w14:paraId="0949D0A1" w14:textId="77777777" w:rsidR="00645933" w:rsidRPr="00A5430F" w:rsidRDefault="00AF4A9B" w:rsidP="00DE2125">
      <w:pPr>
        <w:jc w:val="right"/>
        <w:rPr>
          <w:rFonts w:ascii="Arial" w:hAnsi="Arial" w:cs="Arial"/>
          <w:sz w:val="24"/>
        </w:rPr>
      </w:pPr>
      <w:r>
        <w:rPr>
          <w:rFonts w:ascii="Arial" w:hAnsi="Arial" w:cs="Arial"/>
          <w:sz w:val="24"/>
        </w:rPr>
        <w:t>Załącznik nr 9</w:t>
      </w:r>
      <w:r w:rsidR="00645933">
        <w:rPr>
          <w:rFonts w:ascii="Arial" w:hAnsi="Arial" w:cs="Arial"/>
          <w:sz w:val="24"/>
        </w:rPr>
        <w:t xml:space="preserve"> do SIWZ</w:t>
      </w:r>
    </w:p>
    <w:p w14:paraId="6FD556C6" w14:textId="77777777" w:rsidR="00645933" w:rsidRDefault="00645933" w:rsidP="00645933">
      <w:pPr>
        <w:spacing w:after="0"/>
        <w:rPr>
          <w:rFonts w:ascii="Arial" w:hAnsi="Arial" w:cs="Arial"/>
          <w:sz w:val="20"/>
        </w:rPr>
      </w:pPr>
      <w:r>
        <w:rPr>
          <w:rFonts w:ascii="Arial" w:hAnsi="Arial" w:cs="Arial"/>
          <w:sz w:val="20"/>
        </w:rPr>
        <w:t>………………………</w:t>
      </w:r>
    </w:p>
    <w:p w14:paraId="666EE329" w14:textId="77777777" w:rsidR="00645933" w:rsidRDefault="00645933" w:rsidP="00645933">
      <w:pPr>
        <w:spacing w:line="240" w:lineRule="auto"/>
        <w:rPr>
          <w:rFonts w:ascii="Arial" w:hAnsi="Arial" w:cs="Arial"/>
          <w:sz w:val="20"/>
        </w:rPr>
      </w:pPr>
      <w:r>
        <w:rPr>
          <w:rFonts w:ascii="Arial" w:hAnsi="Arial" w:cs="Arial"/>
          <w:sz w:val="20"/>
        </w:rPr>
        <w:t>(nazwa wykonawcy)</w:t>
      </w:r>
    </w:p>
    <w:p w14:paraId="470D9833" w14:textId="77777777" w:rsidR="00645933" w:rsidRDefault="00645933" w:rsidP="00645933">
      <w:pPr>
        <w:spacing w:after="0" w:line="240" w:lineRule="auto"/>
        <w:rPr>
          <w:rFonts w:ascii="Arial" w:hAnsi="Arial" w:cs="Arial"/>
          <w:sz w:val="20"/>
        </w:rPr>
      </w:pPr>
      <w:r>
        <w:rPr>
          <w:rFonts w:ascii="Arial" w:hAnsi="Arial" w:cs="Arial"/>
          <w:sz w:val="20"/>
        </w:rPr>
        <w:t>………………………</w:t>
      </w:r>
    </w:p>
    <w:p w14:paraId="6F94C37A" w14:textId="77777777" w:rsidR="00645933" w:rsidRDefault="00645933" w:rsidP="00645933">
      <w:pPr>
        <w:rPr>
          <w:rFonts w:ascii="Arial" w:hAnsi="Arial" w:cs="Arial"/>
          <w:sz w:val="20"/>
        </w:rPr>
      </w:pPr>
      <w:r>
        <w:rPr>
          <w:rFonts w:ascii="Arial" w:hAnsi="Arial" w:cs="Arial"/>
          <w:sz w:val="20"/>
        </w:rPr>
        <w:t>(adres wykonawcy)</w:t>
      </w:r>
    </w:p>
    <w:p w14:paraId="391C0F30" w14:textId="77777777" w:rsidR="00645933" w:rsidRDefault="00645933" w:rsidP="00645933">
      <w:pPr>
        <w:jc w:val="center"/>
        <w:rPr>
          <w:rFonts w:ascii="Arial" w:hAnsi="Arial" w:cs="Arial"/>
          <w:b/>
          <w:sz w:val="28"/>
        </w:rPr>
      </w:pPr>
    </w:p>
    <w:p w14:paraId="047F85A0" w14:textId="56EE3ED5"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w:t>
      </w:r>
      <w:r w:rsidR="005B6854" w:rsidRPr="00A5430F">
        <w:rPr>
          <w:rFonts w:ascii="Arial" w:hAnsi="Arial" w:cs="Arial"/>
          <w:sz w:val="28"/>
        </w:rPr>
        <w:t>t. j. Dz. U 201</w:t>
      </w:r>
      <w:r w:rsidR="00AB28C7">
        <w:rPr>
          <w:rFonts w:ascii="Arial" w:hAnsi="Arial" w:cs="Arial"/>
          <w:sz w:val="28"/>
        </w:rPr>
        <w:t>9</w:t>
      </w:r>
      <w:r w:rsidR="005B6854" w:rsidRPr="00A5430F">
        <w:rPr>
          <w:rFonts w:ascii="Arial" w:hAnsi="Arial" w:cs="Arial"/>
          <w:sz w:val="28"/>
        </w:rPr>
        <w:t xml:space="preserve">, poz. </w:t>
      </w:r>
      <w:r w:rsidR="00AB28C7">
        <w:rPr>
          <w:rFonts w:ascii="Arial" w:hAnsi="Arial" w:cs="Arial"/>
          <w:sz w:val="28"/>
        </w:rPr>
        <w:t>1843</w:t>
      </w:r>
      <w:r w:rsidRPr="00DC0080">
        <w:rPr>
          <w:rFonts w:ascii="Arial" w:hAnsi="Arial" w:cs="Arial"/>
          <w:sz w:val="28"/>
          <w:szCs w:val="28"/>
        </w:rPr>
        <w:t>).</w:t>
      </w:r>
    </w:p>
    <w:p w14:paraId="2B35EECB" w14:textId="77777777" w:rsidR="00645933" w:rsidRDefault="00645933" w:rsidP="00645933">
      <w:pPr>
        <w:jc w:val="center"/>
        <w:rPr>
          <w:rFonts w:ascii="Arial" w:hAnsi="Arial" w:cs="Arial"/>
          <w:sz w:val="28"/>
        </w:rPr>
      </w:pPr>
    </w:p>
    <w:p w14:paraId="4F16A6E8" w14:textId="7A0EB8D5" w:rsidR="00A0288A" w:rsidRPr="00AC5926" w:rsidRDefault="00645933" w:rsidP="00645933">
      <w:pPr>
        <w:jc w:val="both"/>
        <w:rPr>
          <w:rFonts w:ascii="Arial" w:hAnsi="Arial" w:cs="Arial"/>
          <w:sz w:val="24"/>
          <w:szCs w:val="24"/>
        </w:rPr>
      </w:pPr>
      <w:r>
        <w:rPr>
          <w:rFonts w:ascii="Arial" w:hAnsi="Arial" w:cs="Arial"/>
          <w:sz w:val="24"/>
        </w:rPr>
        <w:t xml:space="preserve">Przystępując do postępowania o udzielenie 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5A6F5C">
        <w:rPr>
          <w:rFonts w:ascii="Arial" w:hAnsi="Arial" w:cs="Arial"/>
          <w:sz w:val="24"/>
          <w:szCs w:val="24"/>
        </w:rPr>
        <w:t xml:space="preserve">” </w:t>
      </w:r>
      <w:r w:rsidR="00A0288A">
        <w:rPr>
          <w:rFonts w:ascii="Arial" w:hAnsi="Arial" w:cs="Arial"/>
          <w:sz w:val="24"/>
          <w:szCs w:val="24"/>
        </w:rPr>
        <w:t xml:space="preserve">oświadczam, że jako wykonawca </w:t>
      </w:r>
      <w:r w:rsidR="00A0288A" w:rsidRPr="00A0288A">
        <w:rPr>
          <w:rFonts w:ascii="Arial" w:hAnsi="Arial" w:cs="Arial"/>
          <w:b/>
          <w:sz w:val="24"/>
          <w:szCs w:val="24"/>
        </w:rPr>
        <w:t>przynależę/nie przynależę</w:t>
      </w:r>
      <w:r w:rsidR="00A0288A" w:rsidRPr="00A0288A">
        <w:rPr>
          <w:rStyle w:val="Odwoanieprzypisudolnego"/>
          <w:rFonts w:ascii="Arial" w:hAnsi="Arial" w:cs="Arial"/>
          <w:b/>
          <w:sz w:val="24"/>
          <w:szCs w:val="24"/>
        </w:rPr>
        <w:footnoteReference w:customMarkFollows="1" w:id="1"/>
        <w:sym w:font="Symbol" w:char="F02A"/>
      </w:r>
      <w:r w:rsidR="00A0288A">
        <w:rPr>
          <w:rFonts w:ascii="Arial" w:hAnsi="Arial" w:cs="Arial"/>
          <w:sz w:val="24"/>
          <w:szCs w:val="24"/>
        </w:rPr>
        <w:t xml:space="preserve"> do tej samej grupy kapitałowej, o której mowa w art. 24 ust. 1 pkt. 23 ustawy PZP.</w:t>
      </w:r>
    </w:p>
    <w:p w14:paraId="330DDEDC" w14:textId="77777777" w:rsidR="00645933" w:rsidRDefault="00645933" w:rsidP="00645933">
      <w:pPr>
        <w:pStyle w:val="Akapitzlist"/>
        <w:jc w:val="both"/>
        <w:rPr>
          <w:rFonts w:ascii="Arial" w:hAnsi="Arial" w:cs="Arial"/>
          <w:sz w:val="24"/>
          <w:szCs w:val="24"/>
        </w:rPr>
      </w:pPr>
    </w:p>
    <w:p w14:paraId="362B69D3"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A879D91" w14:textId="77777777" w:rsidR="00645933" w:rsidRDefault="00645933" w:rsidP="00645933">
      <w:pPr>
        <w:spacing w:after="0"/>
        <w:jc w:val="both"/>
        <w:rPr>
          <w:rFonts w:ascii="Arial" w:hAnsi="Arial" w:cs="Arial"/>
        </w:rPr>
      </w:pPr>
    </w:p>
    <w:p w14:paraId="7FB49C50" w14:textId="77777777" w:rsidR="00645933" w:rsidRDefault="00645933" w:rsidP="00645933">
      <w:pPr>
        <w:spacing w:after="0"/>
        <w:jc w:val="both"/>
        <w:rPr>
          <w:rFonts w:ascii="Arial" w:hAnsi="Arial" w:cs="Arial"/>
        </w:rPr>
      </w:pPr>
    </w:p>
    <w:p w14:paraId="4EDDA4B2" w14:textId="77777777" w:rsidR="00645933" w:rsidRDefault="00645933" w:rsidP="00645933">
      <w:pPr>
        <w:spacing w:after="0"/>
        <w:jc w:val="both"/>
        <w:rPr>
          <w:rFonts w:ascii="Arial" w:hAnsi="Arial" w:cs="Arial"/>
        </w:rPr>
      </w:pPr>
    </w:p>
    <w:p w14:paraId="28040F6A" w14:textId="77777777" w:rsidR="00645933" w:rsidRDefault="00645933" w:rsidP="00645933">
      <w:pPr>
        <w:spacing w:after="0"/>
        <w:jc w:val="both"/>
        <w:rPr>
          <w:rFonts w:ascii="Arial" w:hAnsi="Arial" w:cs="Arial"/>
        </w:rPr>
      </w:pPr>
    </w:p>
    <w:p w14:paraId="3ED02BAD" w14:textId="77777777" w:rsidR="00645933" w:rsidRDefault="00645933" w:rsidP="00645933">
      <w:pPr>
        <w:spacing w:after="0"/>
        <w:jc w:val="both"/>
        <w:rPr>
          <w:rFonts w:ascii="Arial" w:hAnsi="Arial" w:cs="Arial"/>
        </w:rPr>
      </w:pPr>
    </w:p>
    <w:p w14:paraId="53286157" w14:textId="77777777" w:rsidR="00645933" w:rsidRDefault="00645933" w:rsidP="00645933">
      <w:pPr>
        <w:spacing w:after="0"/>
        <w:jc w:val="both"/>
        <w:rPr>
          <w:rFonts w:ascii="Arial" w:hAnsi="Arial" w:cs="Arial"/>
        </w:rPr>
      </w:pPr>
    </w:p>
    <w:p w14:paraId="4F2B2A1C" w14:textId="77777777" w:rsidR="00645933" w:rsidRDefault="00645933" w:rsidP="00645933">
      <w:pPr>
        <w:spacing w:after="0"/>
        <w:jc w:val="both"/>
        <w:rPr>
          <w:rFonts w:ascii="Arial" w:hAnsi="Arial" w:cs="Arial"/>
        </w:rPr>
      </w:pPr>
    </w:p>
    <w:p w14:paraId="45FB566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62E8C47"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2C857FC"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6AE4305E" w14:textId="77777777" w:rsidR="00645933" w:rsidRDefault="00645933">
      <w:pPr>
        <w:rPr>
          <w:rFonts w:ascii="Arial" w:hAnsi="Arial" w:cs="Arial"/>
          <w:sz w:val="20"/>
        </w:rPr>
      </w:pPr>
    </w:p>
    <w:p w14:paraId="4F206D79" w14:textId="77777777" w:rsidR="00AC5926" w:rsidRDefault="00AC5926">
      <w:pPr>
        <w:rPr>
          <w:rFonts w:ascii="Arial" w:hAnsi="Arial" w:cs="Arial"/>
          <w:sz w:val="20"/>
        </w:rPr>
      </w:pPr>
    </w:p>
    <w:p w14:paraId="2A14A761" w14:textId="77777777" w:rsidR="00645933" w:rsidRDefault="00645933">
      <w:pPr>
        <w:rPr>
          <w:rFonts w:ascii="Arial" w:hAnsi="Arial" w:cs="Arial"/>
          <w:sz w:val="24"/>
        </w:rPr>
      </w:pPr>
      <w:r>
        <w:rPr>
          <w:rFonts w:ascii="Arial" w:hAnsi="Arial" w:cs="Arial"/>
          <w:sz w:val="24"/>
        </w:rPr>
        <w:br w:type="page"/>
      </w:r>
    </w:p>
    <w:p w14:paraId="756607B5"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64291EE" w14:textId="77777777" w:rsidR="00AC5926" w:rsidRDefault="00AC5926" w:rsidP="00AC5926">
      <w:pPr>
        <w:spacing w:after="0"/>
        <w:rPr>
          <w:rFonts w:ascii="Arial" w:hAnsi="Arial" w:cs="Arial"/>
          <w:sz w:val="20"/>
        </w:rPr>
      </w:pPr>
      <w:r>
        <w:rPr>
          <w:rFonts w:ascii="Arial" w:hAnsi="Arial" w:cs="Arial"/>
          <w:sz w:val="20"/>
        </w:rPr>
        <w:t>………………………</w:t>
      </w:r>
    </w:p>
    <w:p w14:paraId="22E535F3" w14:textId="77777777" w:rsidR="00AC5926" w:rsidRDefault="00AC5926" w:rsidP="00AC5926">
      <w:pPr>
        <w:spacing w:line="240" w:lineRule="auto"/>
        <w:rPr>
          <w:rFonts w:ascii="Arial" w:hAnsi="Arial" w:cs="Arial"/>
          <w:sz w:val="20"/>
        </w:rPr>
      </w:pPr>
      <w:r>
        <w:rPr>
          <w:rFonts w:ascii="Arial" w:hAnsi="Arial" w:cs="Arial"/>
          <w:sz w:val="20"/>
        </w:rPr>
        <w:t>(nazwa wykonawcy)</w:t>
      </w:r>
    </w:p>
    <w:p w14:paraId="4E5360A0" w14:textId="77777777" w:rsidR="00AC5926" w:rsidRDefault="00AC5926" w:rsidP="00AC5926">
      <w:pPr>
        <w:spacing w:after="0" w:line="240" w:lineRule="auto"/>
        <w:rPr>
          <w:rFonts w:ascii="Arial" w:hAnsi="Arial" w:cs="Arial"/>
          <w:sz w:val="20"/>
        </w:rPr>
      </w:pPr>
      <w:r>
        <w:rPr>
          <w:rFonts w:ascii="Arial" w:hAnsi="Arial" w:cs="Arial"/>
          <w:sz w:val="20"/>
        </w:rPr>
        <w:t>………………………</w:t>
      </w:r>
    </w:p>
    <w:p w14:paraId="6FAEC08D" w14:textId="77777777" w:rsidR="00AC5926" w:rsidRDefault="00AC5926" w:rsidP="00AC5926">
      <w:pPr>
        <w:rPr>
          <w:rFonts w:ascii="Arial" w:hAnsi="Arial" w:cs="Arial"/>
          <w:sz w:val="20"/>
        </w:rPr>
      </w:pPr>
      <w:r>
        <w:rPr>
          <w:rFonts w:ascii="Arial" w:hAnsi="Arial" w:cs="Arial"/>
          <w:sz w:val="20"/>
        </w:rPr>
        <w:t>(adres wykonawcy)</w:t>
      </w:r>
    </w:p>
    <w:p w14:paraId="1E1DC6AE" w14:textId="77777777" w:rsidR="00AC5926" w:rsidRDefault="00AC5926" w:rsidP="00AC5926">
      <w:pPr>
        <w:spacing w:after="0" w:line="240" w:lineRule="auto"/>
        <w:rPr>
          <w:rFonts w:ascii="Arial" w:hAnsi="Arial" w:cs="Arial"/>
          <w:sz w:val="20"/>
        </w:rPr>
      </w:pPr>
      <w:r>
        <w:rPr>
          <w:rFonts w:ascii="Arial" w:hAnsi="Arial" w:cs="Arial"/>
          <w:sz w:val="20"/>
        </w:rPr>
        <w:t>………………………</w:t>
      </w:r>
    </w:p>
    <w:p w14:paraId="775BB296" w14:textId="77777777" w:rsidR="00AC5926" w:rsidRDefault="00AC5926" w:rsidP="00AC5926">
      <w:pPr>
        <w:rPr>
          <w:rFonts w:ascii="Arial" w:hAnsi="Arial" w:cs="Arial"/>
          <w:sz w:val="20"/>
        </w:rPr>
      </w:pPr>
      <w:r>
        <w:rPr>
          <w:rFonts w:ascii="Arial" w:hAnsi="Arial" w:cs="Arial"/>
          <w:sz w:val="20"/>
        </w:rPr>
        <w:t>(nr telefonu i faksu)</w:t>
      </w:r>
    </w:p>
    <w:p w14:paraId="13DF193C" w14:textId="77777777" w:rsidR="00AC5926" w:rsidRDefault="00AC5926" w:rsidP="00AC5926">
      <w:pPr>
        <w:spacing w:after="0" w:line="240" w:lineRule="auto"/>
        <w:rPr>
          <w:rFonts w:ascii="Arial" w:hAnsi="Arial" w:cs="Arial"/>
          <w:sz w:val="20"/>
        </w:rPr>
      </w:pPr>
      <w:r>
        <w:rPr>
          <w:rFonts w:ascii="Arial" w:hAnsi="Arial" w:cs="Arial"/>
          <w:sz w:val="20"/>
        </w:rPr>
        <w:t>………………………</w:t>
      </w:r>
    </w:p>
    <w:p w14:paraId="70D7C645" w14:textId="77777777" w:rsidR="00AC5926" w:rsidRDefault="00AC5926" w:rsidP="00AC5926">
      <w:pPr>
        <w:rPr>
          <w:rFonts w:ascii="Arial" w:hAnsi="Arial" w:cs="Arial"/>
          <w:sz w:val="20"/>
        </w:rPr>
      </w:pPr>
      <w:r>
        <w:rPr>
          <w:rFonts w:ascii="Arial" w:hAnsi="Arial" w:cs="Arial"/>
          <w:sz w:val="20"/>
        </w:rPr>
        <w:t>(NIP i REGON/PESEL)</w:t>
      </w:r>
    </w:p>
    <w:p w14:paraId="20DE3D1B" w14:textId="77777777" w:rsidR="00AC5926" w:rsidRDefault="00AC5926" w:rsidP="00AC5926">
      <w:pPr>
        <w:jc w:val="center"/>
        <w:rPr>
          <w:rFonts w:ascii="Arial" w:hAnsi="Arial" w:cs="Arial"/>
          <w:b/>
          <w:sz w:val="28"/>
        </w:rPr>
      </w:pPr>
    </w:p>
    <w:p w14:paraId="08DAE7FD" w14:textId="77777777" w:rsidR="00AC5926" w:rsidRDefault="00AC5926" w:rsidP="00AC5926">
      <w:pPr>
        <w:jc w:val="center"/>
        <w:rPr>
          <w:rFonts w:ascii="Arial" w:hAnsi="Arial" w:cs="Arial"/>
          <w:sz w:val="28"/>
        </w:rPr>
      </w:pPr>
      <w:r>
        <w:rPr>
          <w:rFonts w:ascii="Arial" w:hAnsi="Arial" w:cs="Arial"/>
          <w:b/>
          <w:sz w:val="28"/>
        </w:rPr>
        <w:t>Formularz ofertowy</w:t>
      </w:r>
    </w:p>
    <w:p w14:paraId="51028AB5" w14:textId="77777777" w:rsidR="00AC5926" w:rsidRDefault="00AC5926" w:rsidP="00AC5926">
      <w:pPr>
        <w:jc w:val="center"/>
        <w:rPr>
          <w:rFonts w:ascii="Arial" w:hAnsi="Arial" w:cs="Arial"/>
          <w:sz w:val="28"/>
        </w:rPr>
      </w:pPr>
    </w:p>
    <w:p w14:paraId="69902BA0" w14:textId="67417FD2" w:rsidR="00AC5926" w:rsidRDefault="00AC5926"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00741F62">
        <w:rPr>
          <w:rFonts w:ascii="Arial" w:hAnsi="Arial" w:cs="Arial"/>
          <w:sz w:val="24"/>
        </w:rPr>
        <w:t>„</w:t>
      </w:r>
      <w:r w:rsidR="005A6F5C" w:rsidRPr="00C44E9C">
        <w:rPr>
          <w:rFonts w:ascii="Arial" w:hAnsi="Arial" w:cs="Arial"/>
          <w:b/>
          <w:sz w:val="24"/>
          <w:szCs w:val="24"/>
        </w:rPr>
        <w:t xml:space="preserve">Przebudowa drogi powiatowej nr 1595K (ul. 29 Listopada) w km 0+032,90 – 0+822,20 w miejscowości Nowy Sącz, miasto Nowy </w:t>
      </w:r>
      <w:proofErr w:type="spellStart"/>
      <w:r w:rsidR="005A6F5C" w:rsidRPr="00C44E9C">
        <w:rPr>
          <w:rFonts w:ascii="Arial" w:hAnsi="Arial" w:cs="Arial"/>
          <w:b/>
          <w:sz w:val="24"/>
          <w:szCs w:val="24"/>
        </w:rPr>
        <w:t>Sącz</w:t>
      </w:r>
      <w:r w:rsidR="005A6F5C">
        <w:rPr>
          <w:rFonts w:ascii="Arial" w:hAnsi="Arial" w:cs="Arial"/>
          <w:sz w:val="24"/>
          <w:szCs w:val="24"/>
        </w:rPr>
        <w:t>”</w:t>
      </w:r>
      <w:r>
        <w:rPr>
          <w:rFonts w:ascii="Arial" w:hAnsi="Arial" w:cs="Arial"/>
          <w:sz w:val="24"/>
          <w:szCs w:val="24"/>
        </w:rPr>
        <w:t>oferuję</w:t>
      </w:r>
      <w:proofErr w:type="spellEnd"/>
      <w:r>
        <w:rPr>
          <w:rFonts w:ascii="Arial" w:hAnsi="Arial" w:cs="Arial"/>
          <w:sz w:val="24"/>
          <w:szCs w:val="24"/>
        </w:rPr>
        <w:t xml:space="preserve"> wykonanie przedmiotu zamówienia, na warunkach:</w:t>
      </w:r>
    </w:p>
    <w:p w14:paraId="03CC25B6" w14:textId="77777777" w:rsidR="002E112D" w:rsidRDefault="002E112D" w:rsidP="002E112D">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49CF6E57" w14:textId="77777777" w:rsidR="002E112D" w:rsidRPr="00E60431"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Netto: ……………… zł (słownie: ………………………)</w:t>
      </w:r>
    </w:p>
    <w:p w14:paraId="35C8D46D" w14:textId="77777777" w:rsidR="002E112D" w:rsidRPr="00E60431"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 zł;</w:t>
      </w:r>
    </w:p>
    <w:p w14:paraId="748A24BF" w14:textId="77777777" w:rsidR="002E112D"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Brutto: …………… zł (słownie: ………………………)</w:t>
      </w:r>
    </w:p>
    <w:p w14:paraId="72B0BAB4" w14:textId="77777777" w:rsidR="002E112D" w:rsidRPr="00E60431" w:rsidRDefault="002E112D" w:rsidP="002E112D">
      <w:pPr>
        <w:pStyle w:val="Akapitzlist"/>
        <w:ind w:left="1080"/>
        <w:jc w:val="both"/>
        <w:rPr>
          <w:rFonts w:ascii="Arial" w:hAnsi="Arial" w:cs="Arial"/>
          <w:sz w:val="24"/>
          <w:szCs w:val="24"/>
        </w:rPr>
      </w:pPr>
    </w:p>
    <w:p w14:paraId="06F0F45F" w14:textId="73C7632E" w:rsidR="00E00B38" w:rsidRPr="005A6F5C" w:rsidRDefault="002E112D" w:rsidP="005A6F5C">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7B6BEB18" w14:textId="77777777" w:rsidR="00E00B38" w:rsidRDefault="00E00B38" w:rsidP="009B297E">
      <w:pPr>
        <w:pStyle w:val="Akapitzlist"/>
        <w:spacing w:before="240"/>
        <w:ind w:left="360"/>
        <w:jc w:val="both"/>
        <w:rPr>
          <w:rFonts w:ascii="Arial" w:hAnsi="Arial" w:cs="Arial"/>
          <w:b/>
          <w:sz w:val="24"/>
          <w:szCs w:val="24"/>
        </w:rPr>
      </w:pPr>
    </w:p>
    <w:p w14:paraId="15432AD2" w14:textId="77777777" w:rsidR="009B297E" w:rsidRDefault="009B297E" w:rsidP="002E112D">
      <w:pPr>
        <w:pStyle w:val="Akapitzlist"/>
        <w:spacing w:before="240"/>
        <w:ind w:left="360"/>
        <w:jc w:val="both"/>
        <w:rPr>
          <w:rFonts w:ascii="Arial" w:hAnsi="Arial" w:cs="Arial"/>
          <w:b/>
          <w:sz w:val="24"/>
          <w:szCs w:val="24"/>
        </w:rPr>
      </w:pPr>
    </w:p>
    <w:p w14:paraId="619D3481" w14:textId="77777777" w:rsidR="009B297E" w:rsidRDefault="009B297E" w:rsidP="002E112D">
      <w:pPr>
        <w:pStyle w:val="Akapitzlist"/>
        <w:spacing w:before="240"/>
        <w:ind w:left="360"/>
        <w:jc w:val="both"/>
        <w:rPr>
          <w:rFonts w:ascii="Arial" w:hAnsi="Arial" w:cs="Arial"/>
          <w:b/>
          <w:sz w:val="24"/>
          <w:szCs w:val="24"/>
        </w:rPr>
      </w:pPr>
    </w:p>
    <w:p w14:paraId="7D22FBA1" w14:textId="77777777" w:rsidR="00E60431" w:rsidRDefault="00E60431" w:rsidP="009251DE">
      <w:pPr>
        <w:pStyle w:val="Akapitzlist"/>
        <w:numPr>
          <w:ilvl w:val="0"/>
          <w:numId w:val="20"/>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421C4B7F" w14:textId="77777777" w:rsidR="00E60431" w:rsidRPr="00E60431" w:rsidRDefault="00E60431" w:rsidP="00E60431">
      <w:pPr>
        <w:pStyle w:val="Akapitzlist"/>
        <w:spacing w:before="240"/>
        <w:ind w:left="360"/>
        <w:jc w:val="both"/>
        <w:rPr>
          <w:rFonts w:ascii="Arial" w:hAnsi="Arial" w:cs="Arial"/>
          <w:b/>
          <w:sz w:val="24"/>
          <w:szCs w:val="24"/>
        </w:rPr>
      </w:pPr>
    </w:p>
    <w:p w14:paraId="5289124A"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06"/>
      </w:tblGrid>
      <w:tr w:rsidR="00E60431" w:rsidRPr="00797B8F" w14:paraId="743EC8D0" w14:textId="77777777" w:rsidTr="00E60431">
        <w:tc>
          <w:tcPr>
            <w:tcW w:w="4748" w:type="dxa"/>
            <w:shd w:val="clear" w:color="auto" w:fill="auto"/>
            <w:vAlign w:val="center"/>
          </w:tcPr>
          <w:p w14:paraId="6F8F81D6"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F74F097"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3596DC5A" w14:textId="77777777" w:rsidTr="00E60431">
        <w:tc>
          <w:tcPr>
            <w:tcW w:w="4748" w:type="dxa"/>
            <w:shd w:val="clear" w:color="auto" w:fill="auto"/>
          </w:tcPr>
          <w:p w14:paraId="27AACC6C"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5E71249F"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0CB92C26" w14:textId="77777777" w:rsidTr="00E60431">
        <w:tc>
          <w:tcPr>
            <w:tcW w:w="4748" w:type="dxa"/>
            <w:shd w:val="clear" w:color="auto" w:fill="auto"/>
          </w:tcPr>
          <w:p w14:paraId="77903472"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7238EBC0"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6268BA29" w14:textId="77777777" w:rsidR="009B297E" w:rsidRDefault="009B297E" w:rsidP="00AB28C7">
      <w:pPr>
        <w:rPr>
          <w:rFonts w:ascii="Arial" w:hAnsi="Arial" w:cs="Arial"/>
          <w:b/>
          <w:sz w:val="24"/>
          <w:szCs w:val="24"/>
        </w:rPr>
      </w:pPr>
    </w:p>
    <w:p w14:paraId="4AAA11B9" w14:textId="5EE3C0CF" w:rsidR="00AC5926" w:rsidRPr="00E60431" w:rsidRDefault="00E60431" w:rsidP="00AB28C7">
      <w:pPr>
        <w:rPr>
          <w:rFonts w:ascii="Arial" w:hAnsi="Arial" w:cs="Arial"/>
          <w:sz w:val="24"/>
          <w:szCs w:val="24"/>
        </w:rPr>
      </w:pPr>
      <w:r>
        <w:rPr>
          <w:rFonts w:ascii="Arial" w:hAnsi="Arial" w:cs="Arial"/>
          <w:b/>
          <w:sz w:val="24"/>
          <w:szCs w:val="24"/>
        </w:rPr>
        <w:t>Oświadczam, że:</w:t>
      </w:r>
    </w:p>
    <w:p w14:paraId="7976B986" w14:textId="02DCC607"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5AB84948" w14:textId="77777777"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6AE035E1" w14:textId="77777777"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367FFA11" w14:textId="77777777"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66A9256E" w14:textId="086821A6"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Akceptuję wzór umowy</w:t>
      </w:r>
      <w:r w:rsidR="00CE32B0">
        <w:rPr>
          <w:rFonts w:ascii="Arial" w:hAnsi="Arial" w:cs="Arial"/>
          <w:sz w:val="24"/>
          <w:szCs w:val="24"/>
        </w:rPr>
        <w:t>;</w:t>
      </w:r>
    </w:p>
    <w:p w14:paraId="020DE334" w14:textId="22B13220" w:rsidR="00E60431" w:rsidRDefault="005A179F" w:rsidP="009251DE">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r w:rsidR="00CE32B0">
        <w:rPr>
          <w:rFonts w:ascii="Arial" w:hAnsi="Arial" w:cs="Arial"/>
          <w:sz w:val="24"/>
          <w:szCs w:val="24"/>
        </w:rPr>
        <w:t>;</w:t>
      </w:r>
    </w:p>
    <w:p w14:paraId="69D1E721" w14:textId="77777777" w:rsidR="005A179F" w:rsidRDefault="005A179F" w:rsidP="009251DE">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349CC165" w14:textId="77777777" w:rsidR="005A179F" w:rsidRPr="00E60431" w:rsidRDefault="005A179F" w:rsidP="009251DE">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7CB41974" w14:textId="77777777" w:rsidR="00AC5926" w:rsidRDefault="00AC5926" w:rsidP="00AC5926">
      <w:pPr>
        <w:spacing w:after="0"/>
        <w:jc w:val="both"/>
        <w:rPr>
          <w:rFonts w:ascii="Arial" w:hAnsi="Arial" w:cs="Arial"/>
        </w:rPr>
      </w:pPr>
    </w:p>
    <w:p w14:paraId="24416836" w14:textId="77777777" w:rsidR="00AC5926" w:rsidRDefault="00AC5926" w:rsidP="00AC5926">
      <w:pPr>
        <w:spacing w:after="0"/>
        <w:jc w:val="both"/>
        <w:rPr>
          <w:rFonts w:ascii="Arial" w:hAnsi="Arial" w:cs="Arial"/>
        </w:rPr>
      </w:pPr>
    </w:p>
    <w:p w14:paraId="7C4796D6"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61728AEC" w14:textId="77777777" w:rsidR="00AC5926" w:rsidRDefault="00AC5926" w:rsidP="00AC5926">
      <w:pPr>
        <w:spacing w:after="0"/>
        <w:jc w:val="both"/>
        <w:rPr>
          <w:rFonts w:ascii="Arial" w:hAnsi="Arial" w:cs="Arial"/>
        </w:rPr>
      </w:pPr>
    </w:p>
    <w:p w14:paraId="02487141" w14:textId="77777777" w:rsidR="00AC5926" w:rsidRDefault="00AC5926" w:rsidP="00AC5926">
      <w:pPr>
        <w:spacing w:after="0"/>
        <w:jc w:val="both"/>
        <w:rPr>
          <w:rFonts w:ascii="Arial" w:hAnsi="Arial" w:cs="Arial"/>
        </w:rPr>
      </w:pPr>
    </w:p>
    <w:p w14:paraId="302D8535" w14:textId="77777777" w:rsidR="00AC5926" w:rsidRDefault="00AC5926" w:rsidP="00AC5926">
      <w:pPr>
        <w:spacing w:after="0"/>
        <w:jc w:val="both"/>
        <w:rPr>
          <w:rFonts w:ascii="Arial" w:hAnsi="Arial" w:cs="Arial"/>
        </w:rPr>
      </w:pPr>
    </w:p>
    <w:p w14:paraId="5D5C1DBE" w14:textId="77777777" w:rsidR="00AC5926" w:rsidRDefault="00AC5926" w:rsidP="00AC5926">
      <w:pPr>
        <w:spacing w:after="0"/>
        <w:jc w:val="both"/>
        <w:rPr>
          <w:rFonts w:ascii="Arial" w:hAnsi="Arial" w:cs="Arial"/>
        </w:rPr>
      </w:pPr>
    </w:p>
    <w:p w14:paraId="31EDEA8D"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F4BE59D" w14:textId="4C28A62E" w:rsidR="00AC5926" w:rsidRDefault="00AB28C7" w:rsidP="00AC5926">
      <w:pPr>
        <w:spacing w:after="0" w:line="240" w:lineRule="auto"/>
        <w:jc w:val="both"/>
        <w:rPr>
          <w:rFonts w:ascii="Arial" w:hAnsi="Arial" w:cs="Arial"/>
          <w:sz w:val="20"/>
        </w:rPr>
      </w:pPr>
      <w:r>
        <w:rPr>
          <w:rFonts w:ascii="Arial" w:hAnsi="Arial" w:cs="Arial"/>
          <w:sz w:val="20"/>
        </w:rPr>
        <w:t xml:space="preserve">     </w:t>
      </w:r>
      <w:r w:rsidR="00AC5926">
        <w:rPr>
          <w:rFonts w:ascii="Arial" w:hAnsi="Arial" w:cs="Arial"/>
          <w:sz w:val="20"/>
        </w:rPr>
        <w:t>(Miejscowość, data)</w:t>
      </w:r>
      <w:r w:rsidR="00AC5926">
        <w:rPr>
          <w:rFonts w:ascii="Arial" w:hAnsi="Arial" w:cs="Arial"/>
          <w:sz w:val="20"/>
        </w:rPr>
        <w:tab/>
      </w:r>
      <w:r w:rsidR="00AC5926">
        <w:rPr>
          <w:rFonts w:ascii="Arial" w:hAnsi="Arial" w:cs="Arial"/>
          <w:sz w:val="20"/>
        </w:rPr>
        <w:tab/>
      </w:r>
      <w:r w:rsidR="00AC5926">
        <w:rPr>
          <w:rFonts w:ascii="Arial" w:hAnsi="Arial" w:cs="Arial"/>
          <w:sz w:val="20"/>
        </w:rPr>
        <w:tab/>
      </w:r>
      <w:r w:rsidR="00AC5926">
        <w:rPr>
          <w:rFonts w:ascii="Arial" w:hAnsi="Arial" w:cs="Arial"/>
          <w:sz w:val="20"/>
        </w:rPr>
        <w:tab/>
      </w:r>
      <w:r w:rsidR="00AC5926">
        <w:rPr>
          <w:rFonts w:ascii="Arial" w:hAnsi="Arial" w:cs="Arial"/>
          <w:sz w:val="20"/>
        </w:rPr>
        <w:tab/>
      </w:r>
      <w:r w:rsidR="00AC5926">
        <w:rPr>
          <w:rFonts w:ascii="Arial" w:hAnsi="Arial" w:cs="Arial"/>
          <w:sz w:val="20"/>
        </w:rPr>
        <w:tab/>
        <w:t xml:space="preserve">(podpis i pieczęć osób lub osoby </w:t>
      </w:r>
    </w:p>
    <w:p w14:paraId="5E52ACD7" w14:textId="77777777" w:rsidR="005A6F5C" w:rsidRDefault="00AC5926" w:rsidP="00741F62">
      <w:pPr>
        <w:spacing w:after="0" w:line="240" w:lineRule="auto"/>
        <w:ind w:left="5664"/>
        <w:jc w:val="both"/>
        <w:rPr>
          <w:rFonts w:ascii="Arial" w:hAnsi="Arial" w:cs="Arial"/>
          <w:sz w:val="20"/>
        </w:rPr>
      </w:pPr>
      <w:r>
        <w:rPr>
          <w:rFonts w:ascii="Arial" w:hAnsi="Arial" w:cs="Arial"/>
          <w:sz w:val="20"/>
        </w:rPr>
        <w:t xml:space="preserve">uprawnionej do reprezentowania </w:t>
      </w:r>
    </w:p>
    <w:p w14:paraId="3D2B96A9" w14:textId="246346F7" w:rsidR="005A179F" w:rsidRDefault="00AC5926" w:rsidP="00741F62">
      <w:pPr>
        <w:spacing w:after="0" w:line="240" w:lineRule="auto"/>
        <w:ind w:left="5664"/>
        <w:jc w:val="both"/>
        <w:rPr>
          <w:rFonts w:ascii="Arial" w:hAnsi="Arial" w:cs="Arial"/>
          <w:sz w:val="20"/>
        </w:rPr>
      </w:pPr>
      <w:r>
        <w:rPr>
          <w:rFonts w:ascii="Arial" w:hAnsi="Arial" w:cs="Arial"/>
          <w:sz w:val="20"/>
        </w:rPr>
        <w:t>wykonawcy)</w:t>
      </w:r>
    </w:p>
    <w:p w14:paraId="0FA62A74" w14:textId="74B76ADF" w:rsidR="005A6F5C" w:rsidRDefault="005A6F5C" w:rsidP="00741F62">
      <w:pPr>
        <w:spacing w:after="0" w:line="240" w:lineRule="auto"/>
        <w:ind w:left="5664"/>
        <w:jc w:val="both"/>
        <w:rPr>
          <w:rFonts w:ascii="Arial" w:hAnsi="Arial" w:cs="Arial"/>
          <w:sz w:val="20"/>
        </w:rPr>
      </w:pPr>
    </w:p>
    <w:p w14:paraId="3B8BD8D6" w14:textId="7F0A4BE6" w:rsidR="005A6F5C" w:rsidRDefault="005A6F5C" w:rsidP="00741F62">
      <w:pPr>
        <w:spacing w:after="0" w:line="240" w:lineRule="auto"/>
        <w:ind w:left="5664"/>
        <w:jc w:val="both"/>
        <w:rPr>
          <w:rFonts w:ascii="Arial" w:hAnsi="Arial" w:cs="Arial"/>
          <w:sz w:val="20"/>
        </w:rPr>
      </w:pPr>
    </w:p>
    <w:p w14:paraId="490EC5AB" w14:textId="56C20890" w:rsidR="005A6F5C" w:rsidRDefault="005A6F5C" w:rsidP="00741F62">
      <w:pPr>
        <w:spacing w:after="0" w:line="240" w:lineRule="auto"/>
        <w:ind w:left="5664"/>
        <w:jc w:val="both"/>
        <w:rPr>
          <w:rFonts w:ascii="Arial" w:hAnsi="Arial" w:cs="Arial"/>
          <w:sz w:val="20"/>
        </w:rPr>
      </w:pPr>
    </w:p>
    <w:p w14:paraId="6CCF552D" w14:textId="69038985" w:rsidR="005A6F5C" w:rsidRDefault="005A6F5C" w:rsidP="00741F62">
      <w:pPr>
        <w:spacing w:after="0" w:line="240" w:lineRule="auto"/>
        <w:ind w:left="5664"/>
        <w:jc w:val="both"/>
        <w:rPr>
          <w:rFonts w:ascii="Arial" w:hAnsi="Arial" w:cs="Arial"/>
          <w:sz w:val="20"/>
        </w:rPr>
      </w:pPr>
    </w:p>
    <w:p w14:paraId="47BF9BFE" w14:textId="1CD02F99" w:rsidR="005A6F5C" w:rsidRDefault="005A6F5C" w:rsidP="00741F62">
      <w:pPr>
        <w:spacing w:after="0" w:line="240" w:lineRule="auto"/>
        <w:ind w:left="5664"/>
        <w:jc w:val="both"/>
        <w:rPr>
          <w:rFonts w:ascii="Arial" w:hAnsi="Arial" w:cs="Arial"/>
          <w:sz w:val="20"/>
        </w:rPr>
      </w:pPr>
    </w:p>
    <w:p w14:paraId="79BECFA1" w14:textId="28304588" w:rsidR="005A6F5C" w:rsidRDefault="005A6F5C" w:rsidP="00741F62">
      <w:pPr>
        <w:spacing w:after="0" w:line="240" w:lineRule="auto"/>
        <w:ind w:left="5664"/>
        <w:jc w:val="both"/>
        <w:rPr>
          <w:rFonts w:ascii="Arial" w:hAnsi="Arial" w:cs="Arial"/>
          <w:sz w:val="20"/>
        </w:rPr>
      </w:pPr>
    </w:p>
    <w:p w14:paraId="5EE83790" w14:textId="0DA88242" w:rsidR="005A6F5C" w:rsidRDefault="005A6F5C" w:rsidP="00741F62">
      <w:pPr>
        <w:spacing w:after="0" w:line="240" w:lineRule="auto"/>
        <w:ind w:left="5664"/>
        <w:jc w:val="both"/>
        <w:rPr>
          <w:rFonts w:ascii="Arial" w:hAnsi="Arial" w:cs="Arial"/>
          <w:sz w:val="20"/>
        </w:rPr>
      </w:pPr>
    </w:p>
    <w:p w14:paraId="1499C385" w14:textId="69EE78DD" w:rsidR="005A6F5C" w:rsidRDefault="005A6F5C" w:rsidP="00741F62">
      <w:pPr>
        <w:spacing w:after="0" w:line="240" w:lineRule="auto"/>
        <w:ind w:left="5664"/>
        <w:jc w:val="both"/>
        <w:rPr>
          <w:rFonts w:ascii="Arial" w:hAnsi="Arial" w:cs="Arial"/>
          <w:sz w:val="20"/>
        </w:rPr>
      </w:pPr>
    </w:p>
    <w:p w14:paraId="7C9FB549" w14:textId="15FAAD27" w:rsidR="005A6F5C" w:rsidRDefault="005A6F5C" w:rsidP="00741F62">
      <w:pPr>
        <w:spacing w:after="0" w:line="240" w:lineRule="auto"/>
        <w:ind w:left="5664"/>
        <w:jc w:val="both"/>
        <w:rPr>
          <w:rFonts w:ascii="Arial" w:hAnsi="Arial" w:cs="Arial"/>
          <w:sz w:val="20"/>
        </w:rPr>
      </w:pPr>
    </w:p>
    <w:p w14:paraId="4CD17FEB" w14:textId="1C25308B" w:rsidR="005A6F5C" w:rsidRDefault="005A6F5C" w:rsidP="00741F62">
      <w:pPr>
        <w:spacing w:after="0" w:line="240" w:lineRule="auto"/>
        <w:ind w:left="5664"/>
        <w:jc w:val="both"/>
        <w:rPr>
          <w:rFonts w:ascii="Arial" w:hAnsi="Arial" w:cs="Arial"/>
          <w:sz w:val="20"/>
        </w:rPr>
      </w:pPr>
    </w:p>
    <w:p w14:paraId="59C3F3A0" w14:textId="4D6624A1" w:rsidR="005A6F5C" w:rsidRDefault="005A6F5C" w:rsidP="00741F62">
      <w:pPr>
        <w:spacing w:after="0" w:line="240" w:lineRule="auto"/>
        <w:ind w:left="5664"/>
        <w:jc w:val="both"/>
        <w:rPr>
          <w:rFonts w:ascii="Arial" w:hAnsi="Arial" w:cs="Arial"/>
          <w:sz w:val="20"/>
        </w:rPr>
      </w:pPr>
    </w:p>
    <w:p w14:paraId="629816B8" w14:textId="7FAC6FB3" w:rsidR="005A6F5C" w:rsidRDefault="005A6F5C" w:rsidP="00741F62">
      <w:pPr>
        <w:spacing w:after="0" w:line="240" w:lineRule="auto"/>
        <w:ind w:left="5664"/>
        <w:jc w:val="both"/>
        <w:rPr>
          <w:rFonts w:ascii="Arial" w:hAnsi="Arial" w:cs="Arial"/>
          <w:sz w:val="20"/>
        </w:rPr>
      </w:pPr>
    </w:p>
    <w:p w14:paraId="15462496" w14:textId="3EF63A07" w:rsidR="005A6F5C" w:rsidRDefault="005A6F5C" w:rsidP="00741F62">
      <w:pPr>
        <w:spacing w:after="0" w:line="240" w:lineRule="auto"/>
        <w:ind w:left="5664"/>
        <w:jc w:val="both"/>
        <w:rPr>
          <w:rFonts w:ascii="Arial" w:hAnsi="Arial" w:cs="Arial"/>
          <w:sz w:val="20"/>
        </w:rPr>
      </w:pPr>
    </w:p>
    <w:p w14:paraId="071CE67A" w14:textId="7AC2982E" w:rsidR="005A6F5C" w:rsidRDefault="005A6F5C" w:rsidP="00741F62">
      <w:pPr>
        <w:spacing w:after="0" w:line="240" w:lineRule="auto"/>
        <w:ind w:left="5664"/>
        <w:jc w:val="both"/>
        <w:rPr>
          <w:rFonts w:ascii="Arial" w:hAnsi="Arial" w:cs="Arial"/>
          <w:sz w:val="20"/>
        </w:rPr>
      </w:pPr>
    </w:p>
    <w:p w14:paraId="16550FF4" w14:textId="5851C534" w:rsidR="005A6F5C" w:rsidRDefault="005A6F5C" w:rsidP="00741F62">
      <w:pPr>
        <w:spacing w:after="0" w:line="240" w:lineRule="auto"/>
        <w:ind w:left="5664"/>
        <w:jc w:val="both"/>
        <w:rPr>
          <w:rFonts w:ascii="Arial" w:hAnsi="Arial" w:cs="Arial"/>
          <w:sz w:val="20"/>
        </w:rPr>
      </w:pPr>
    </w:p>
    <w:p w14:paraId="54073342" w14:textId="33463CE0" w:rsidR="005A6F5C" w:rsidRDefault="005A6F5C" w:rsidP="00741F62">
      <w:pPr>
        <w:spacing w:after="0" w:line="240" w:lineRule="auto"/>
        <w:ind w:left="5664"/>
        <w:jc w:val="both"/>
        <w:rPr>
          <w:rFonts w:ascii="Arial" w:hAnsi="Arial" w:cs="Arial"/>
          <w:sz w:val="20"/>
        </w:rPr>
      </w:pPr>
    </w:p>
    <w:p w14:paraId="289A254F" w14:textId="3C960990" w:rsidR="005A6F5C" w:rsidRDefault="005A6F5C" w:rsidP="00741F62">
      <w:pPr>
        <w:spacing w:after="0" w:line="240" w:lineRule="auto"/>
        <w:ind w:left="5664"/>
        <w:jc w:val="both"/>
        <w:rPr>
          <w:rFonts w:ascii="Arial" w:hAnsi="Arial" w:cs="Arial"/>
          <w:sz w:val="20"/>
        </w:rPr>
      </w:pPr>
    </w:p>
    <w:p w14:paraId="62F9A630" w14:textId="1E696737" w:rsidR="005A6F5C" w:rsidRDefault="005A6F5C" w:rsidP="00741F62">
      <w:pPr>
        <w:spacing w:after="0" w:line="240" w:lineRule="auto"/>
        <w:ind w:left="5664"/>
        <w:jc w:val="both"/>
        <w:rPr>
          <w:rFonts w:ascii="Arial" w:hAnsi="Arial" w:cs="Arial"/>
          <w:sz w:val="20"/>
        </w:rPr>
      </w:pPr>
    </w:p>
    <w:p w14:paraId="4CA97269" w14:textId="1B970049" w:rsidR="005A6F5C" w:rsidRDefault="005A6F5C" w:rsidP="00741F62">
      <w:pPr>
        <w:spacing w:after="0" w:line="240" w:lineRule="auto"/>
        <w:ind w:left="5664"/>
        <w:jc w:val="both"/>
        <w:rPr>
          <w:rFonts w:ascii="Arial" w:hAnsi="Arial" w:cs="Arial"/>
          <w:sz w:val="20"/>
        </w:rPr>
      </w:pPr>
    </w:p>
    <w:p w14:paraId="0AF2B7B4" w14:textId="1C7E3D4C" w:rsidR="005A6F5C" w:rsidRDefault="005A6F5C" w:rsidP="00741F62">
      <w:pPr>
        <w:spacing w:after="0" w:line="240" w:lineRule="auto"/>
        <w:ind w:left="5664"/>
        <w:jc w:val="both"/>
        <w:rPr>
          <w:rFonts w:ascii="Arial" w:hAnsi="Arial" w:cs="Arial"/>
          <w:sz w:val="20"/>
        </w:rPr>
      </w:pPr>
    </w:p>
    <w:p w14:paraId="32025C56" w14:textId="1F9D0CE9" w:rsidR="005A6F5C" w:rsidRDefault="005A6F5C" w:rsidP="00741F62">
      <w:pPr>
        <w:spacing w:after="0" w:line="240" w:lineRule="auto"/>
        <w:ind w:left="5664"/>
        <w:jc w:val="both"/>
        <w:rPr>
          <w:rFonts w:ascii="Arial" w:hAnsi="Arial" w:cs="Arial"/>
          <w:sz w:val="20"/>
        </w:rPr>
      </w:pPr>
    </w:p>
    <w:p w14:paraId="67050CED" w14:textId="47CDC879" w:rsidR="005A6F5C" w:rsidRDefault="005A6F5C" w:rsidP="00741F62">
      <w:pPr>
        <w:spacing w:after="0" w:line="240" w:lineRule="auto"/>
        <w:ind w:left="5664"/>
        <w:jc w:val="both"/>
        <w:rPr>
          <w:rFonts w:ascii="Arial" w:hAnsi="Arial" w:cs="Arial"/>
          <w:sz w:val="20"/>
        </w:rPr>
      </w:pPr>
    </w:p>
    <w:p w14:paraId="3C90A4C5" w14:textId="77777777" w:rsidR="005A6F5C" w:rsidRDefault="005A6F5C" w:rsidP="00741F62">
      <w:pPr>
        <w:spacing w:after="0" w:line="240" w:lineRule="auto"/>
        <w:ind w:left="5664"/>
        <w:jc w:val="both"/>
        <w:rPr>
          <w:rFonts w:ascii="Arial" w:hAnsi="Arial" w:cs="Arial"/>
          <w:sz w:val="20"/>
        </w:rPr>
      </w:pPr>
    </w:p>
    <w:p w14:paraId="4C3F9D72" w14:textId="77777777" w:rsidR="005C23AB" w:rsidRPr="00A5430F" w:rsidRDefault="005C23AB" w:rsidP="005C23AB">
      <w:pPr>
        <w:jc w:val="right"/>
        <w:rPr>
          <w:rFonts w:ascii="Arial" w:hAnsi="Arial" w:cs="Arial"/>
          <w:sz w:val="24"/>
        </w:rPr>
      </w:pPr>
      <w:r>
        <w:rPr>
          <w:rFonts w:ascii="Arial" w:hAnsi="Arial" w:cs="Arial"/>
          <w:sz w:val="24"/>
        </w:rPr>
        <w:t xml:space="preserve">Załącznik nr </w:t>
      </w:r>
      <w:r w:rsidR="00D15876">
        <w:rPr>
          <w:rFonts w:ascii="Arial" w:hAnsi="Arial" w:cs="Arial"/>
          <w:sz w:val="24"/>
        </w:rPr>
        <w:t>11</w:t>
      </w:r>
      <w:r>
        <w:rPr>
          <w:rFonts w:ascii="Arial" w:hAnsi="Arial" w:cs="Arial"/>
          <w:sz w:val="24"/>
        </w:rPr>
        <w:t xml:space="preserve"> do SIWZ</w:t>
      </w:r>
    </w:p>
    <w:p w14:paraId="3F880644" w14:textId="77777777" w:rsidR="005C23AB" w:rsidRDefault="005C23AB" w:rsidP="005C23AB">
      <w:pPr>
        <w:spacing w:after="0"/>
        <w:rPr>
          <w:rFonts w:ascii="Arial" w:hAnsi="Arial" w:cs="Arial"/>
          <w:sz w:val="20"/>
        </w:rPr>
      </w:pPr>
      <w:r>
        <w:rPr>
          <w:rFonts w:ascii="Arial" w:hAnsi="Arial" w:cs="Arial"/>
          <w:sz w:val="20"/>
        </w:rPr>
        <w:t>………………………</w:t>
      </w:r>
    </w:p>
    <w:p w14:paraId="60652F19" w14:textId="77777777" w:rsidR="005C23AB" w:rsidRDefault="005C23AB" w:rsidP="005C23AB">
      <w:pPr>
        <w:spacing w:line="240" w:lineRule="auto"/>
        <w:rPr>
          <w:rFonts w:ascii="Arial" w:hAnsi="Arial" w:cs="Arial"/>
          <w:sz w:val="20"/>
        </w:rPr>
      </w:pPr>
      <w:r>
        <w:rPr>
          <w:rFonts w:ascii="Arial" w:hAnsi="Arial" w:cs="Arial"/>
          <w:sz w:val="20"/>
        </w:rPr>
        <w:t>(nazwa wykonawcy)</w:t>
      </w:r>
    </w:p>
    <w:p w14:paraId="24CCCE77" w14:textId="77777777" w:rsidR="005C23AB" w:rsidRDefault="005C23AB" w:rsidP="005C23AB">
      <w:pPr>
        <w:spacing w:after="0" w:line="240" w:lineRule="auto"/>
        <w:rPr>
          <w:rFonts w:ascii="Arial" w:hAnsi="Arial" w:cs="Arial"/>
          <w:sz w:val="20"/>
        </w:rPr>
      </w:pPr>
      <w:r>
        <w:rPr>
          <w:rFonts w:ascii="Arial" w:hAnsi="Arial" w:cs="Arial"/>
          <w:sz w:val="20"/>
        </w:rPr>
        <w:t>………………………</w:t>
      </w:r>
    </w:p>
    <w:p w14:paraId="601972C9" w14:textId="77777777" w:rsidR="005C23AB" w:rsidRDefault="005C23AB" w:rsidP="005C23AB">
      <w:pPr>
        <w:rPr>
          <w:rFonts w:ascii="Arial" w:hAnsi="Arial" w:cs="Arial"/>
          <w:sz w:val="20"/>
        </w:rPr>
      </w:pPr>
      <w:r>
        <w:rPr>
          <w:rFonts w:ascii="Arial" w:hAnsi="Arial" w:cs="Arial"/>
          <w:sz w:val="20"/>
        </w:rPr>
        <w:t>(adres wykonawcy)</w:t>
      </w:r>
    </w:p>
    <w:p w14:paraId="4B5574C4" w14:textId="77777777" w:rsidR="005C23AB" w:rsidRPr="008F2B44" w:rsidRDefault="005C23AB" w:rsidP="005C23AB">
      <w:pPr>
        <w:jc w:val="center"/>
        <w:rPr>
          <w:rFonts w:ascii="Arial" w:hAnsi="Arial" w:cs="Arial"/>
          <w:b/>
          <w:sz w:val="2"/>
        </w:rPr>
      </w:pPr>
    </w:p>
    <w:p w14:paraId="286D64B0" w14:textId="36760C17" w:rsidR="005C23AB" w:rsidRPr="00DC0080"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zamówień publicznych (</w:t>
      </w:r>
      <w:r w:rsidR="005B6854" w:rsidRPr="00A5430F">
        <w:rPr>
          <w:rFonts w:ascii="Arial" w:hAnsi="Arial" w:cs="Arial"/>
          <w:sz w:val="28"/>
        </w:rPr>
        <w:t>t. j. Dz. U 201</w:t>
      </w:r>
      <w:r w:rsidR="00AB28C7">
        <w:rPr>
          <w:rFonts w:ascii="Arial" w:hAnsi="Arial" w:cs="Arial"/>
          <w:sz w:val="28"/>
        </w:rPr>
        <w:t>9</w:t>
      </w:r>
      <w:r w:rsidR="005B6854" w:rsidRPr="00A5430F">
        <w:rPr>
          <w:rFonts w:ascii="Arial" w:hAnsi="Arial" w:cs="Arial"/>
          <w:sz w:val="28"/>
        </w:rPr>
        <w:t xml:space="preserve">, poz. </w:t>
      </w:r>
      <w:r w:rsidR="005B6854">
        <w:rPr>
          <w:rFonts w:ascii="Arial" w:hAnsi="Arial" w:cs="Arial"/>
          <w:sz w:val="28"/>
        </w:rPr>
        <w:t>1</w:t>
      </w:r>
      <w:r w:rsidR="00AB28C7">
        <w:rPr>
          <w:rFonts w:ascii="Arial" w:hAnsi="Arial" w:cs="Arial"/>
          <w:sz w:val="28"/>
        </w:rPr>
        <w:t>843</w:t>
      </w:r>
      <w:r w:rsidR="005C23AB" w:rsidRPr="00DC0080">
        <w:rPr>
          <w:rFonts w:ascii="Arial" w:hAnsi="Arial" w:cs="Arial"/>
          <w:sz w:val="28"/>
          <w:szCs w:val="28"/>
        </w:rPr>
        <w:t>).</w:t>
      </w:r>
    </w:p>
    <w:p w14:paraId="07BC737B" w14:textId="77777777" w:rsidR="005C23AB" w:rsidRPr="008F2B44" w:rsidRDefault="005C23AB" w:rsidP="005C23AB">
      <w:pPr>
        <w:jc w:val="center"/>
        <w:rPr>
          <w:rFonts w:ascii="Arial" w:hAnsi="Arial" w:cs="Arial"/>
          <w:sz w:val="12"/>
        </w:rPr>
      </w:pPr>
    </w:p>
    <w:p w14:paraId="63A6EA5B" w14:textId="771A249F" w:rsidR="005C23AB" w:rsidRDefault="005C23AB" w:rsidP="005C23AB">
      <w:pPr>
        <w:jc w:val="both"/>
        <w:rPr>
          <w:rFonts w:ascii="Arial" w:hAnsi="Arial" w:cs="Arial"/>
          <w:sz w:val="24"/>
          <w:szCs w:val="24"/>
        </w:rPr>
      </w:pPr>
      <w:r>
        <w:rPr>
          <w:rFonts w:ascii="Arial" w:hAnsi="Arial" w:cs="Arial"/>
          <w:sz w:val="24"/>
        </w:rPr>
        <w:t xml:space="preserve">Przystępując do postępowania o udzielenie zamówienia publicznego pt.: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741F62">
        <w:rPr>
          <w:rFonts w:ascii="Arial" w:hAnsi="Arial" w:cs="Arial"/>
          <w:b/>
          <w:sz w:val="24"/>
          <w:szCs w:val="24"/>
        </w:rPr>
        <w:t xml:space="preserve">” </w:t>
      </w:r>
      <w:r>
        <w:rPr>
          <w:rFonts w:ascii="Arial" w:hAnsi="Arial" w:cs="Arial"/>
          <w:sz w:val="24"/>
          <w:szCs w:val="24"/>
        </w:rPr>
        <w:t>oświadczam, że jako wykonawca:</w:t>
      </w:r>
    </w:p>
    <w:p w14:paraId="15799980" w14:textId="77777777" w:rsidR="005C23AB" w:rsidRDefault="005C23AB" w:rsidP="009251DE">
      <w:pPr>
        <w:pStyle w:val="Akapitzlist"/>
        <w:numPr>
          <w:ilvl w:val="0"/>
          <w:numId w:val="36"/>
        </w:numPr>
        <w:jc w:val="both"/>
        <w:rPr>
          <w:rFonts w:ascii="Arial" w:hAnsi="Arial" w:cs="Arial"/>
          <w:sz w:val="24"/>
          <w:szCs w:val="24"/>
        </w:rPr>
      </w:pPr>
      <w:r>
        <w:rPr>
          <w:rFonts w:ascii="Arial" w:hAnsi="Arial" w:cs="Arial"/>
          <w:sz w:val="24"/>
          <w:szCs w:val="24"/>
        </w:rPr>
        <w:t>Nie podlegam wykluczeniu z postępowania na podst. art. 24 ust. 1 pkt. 12 – 23 ustawy PZP.</w:t>
      </w:r>
    </w:p>
    <w:p w14:paraId="75028150" w14:textId="77777777" w:rsidR="005C23AB" w:rsidRPr="005C23AB" w:rsidRDefault="005C23AB" w:rsidP="009251DE">
      <w:pPr>
        <w:pStyle w:val="Akapitzlist"/>
        <w:numPr>
          <w:ilvl w:val="0"/>
          <w:numId w:val="36"/>
        </w:numPr>
        <w:jc w:val="both"/>
        <w:rPr>
          <w:rFonts w:ascii="Arial" w:hAnsi="Arial" w:cs="Arial"/>
          <w:sz w:val="24"/>
          <w:szCs w:val="24"/>
        </w:rPr>
      </w:pPr>
      <w:r>
        <w:rPr>
          <w:rFonts w:ascii="Arial" w:hAnsi="Arial" w:cs="Arial"/>
          <w:sz w:val="24"/>
          <w:szCs w:val="24"/>
        </w:rPr>
        <w:t xml:space="preserve">Nie podlegam wykluczeniu z postępowania na podst. art. 24 ust. 5 pkt. 1 – 2 </w:t>
      </w:r>
      <w:r>
        <w:rPr>
          <w:rFonts w:ascii="Arial" w:hAnsi="Arial" w:cs="Arial"/>
          <w:sz w:val="24"/>
          <w:szCs w:val="24"/>
        </w:rPr>
        <w:br/>
        <w:t>i 4 – 8 ustawy PZP.</w:t>
      </w:r>
    </w:p>
    <w:p w14:paraId="7C27D4A4" w14:textId="77777777" w:rsidR="005C23AB" w:rsidRDefault="005C23AB" w:rsidP="005C23AB">
      <w:pPr>
        <w:pStyle w:val="Akapitzlist"/>
        <w:jc w:val="both"/>
        <w:rPr>
          <w:rFonts w:ascii="Arial" w:hAnsi="Arial" w:cs="Arial"/>
          <w:sz w:val="24"/>
          <w:szCs w:val="24"/>
        </w:rPr>
      </w:pPr>
    </w:p>
    <w:p w14:paraId="1F159E14"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B5E1A8B" w14:textId="77777777" w:rsidR="005C23AB" w:rsidRDefault="005C23AB" w:rsidP="005C23AB">
      <w:pPr>
        <w:spacing w:after="0"/>
        <w:jc w:val="both"/>
        <w:rPr>
          <w:rFonts w:ascii="Arial" w:hAnsi="Arial" w:cs="Arial"/>
        </w:rPr>
      </w:pPr>
    </w:p>
    <w:p w14:paraId="042CFF98" w14:textId="77777777" w:rsidR="005C23AB" w:rsidRDefault="005C23AB" w:rsidP="005C23AB">
      <w:pPr>
        <w:spacing w:after="0"/>
        <w:jc w:val="both"/>
        <w:rPr>
          <w:rFonts w:ascii="Arial" w:hAnsi="Arial" w:cs="Arial"/>
        </w:rPr>
      </w:pPr>
    </w:p>
    <w:p w14:paraId="4D562D6E"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E19AC2D"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9EF24A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18C8B661"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709770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71287F44"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9A73C3B" w14:textId="77777777" w:rsidR="008F2B44" w:rsidRDefault="008F2B44" w:rsidP="008F2B44">
      <w:pPr>
        <w:spacing w:after="0" w:line="240" w:lineRule="auto"/>
        <w:jc w:val="both"/>
        <w:rPr>
          <w:rFonts w:ascii="Arial" w:hAnsi="Arial" w:cs="Arial"/>
        </w:rPr>
      </w:pPr>
    </w:p>
    <w:p w14:paraId="5FBE65E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657E074"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44A88F3"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6F943B8" w14:textId="025635DC" w:rsidR="00DE2125" w:rsidRPr="00DE2125" w:rsidRDefault="008F2B44" w:rsidP="00AB28C7">
      <w:pPr>
        <w:jc w:val="right"/>
        <w:rPr>
          <w:rFonts w:ascii="Arial" w:hAnsi="Arial" w:cs="Arial"/>
          <w:sz w:val="24"/>
          <w:szCs w:val="28"/>
        </w:rPr>
      </w:pPr>
      <w:r>
        <w:rPr>
          <w:rFonts w:ascii="Arial" w:hAnsi="Arial" w:cs="Arial"/>
          <w:sz w:val="20"/>
        </w:rPr>
        <w:br w:type="page"/>
      </w:r>
      <w:r w:rsidR="00E726CE">
        <w:rPr>
          <w:rFonts w:ascii="Arial" w:hAnsi="Arial" w:cs="Arial"/>
          <w:sz w:val="24"/>
          <w:szCs w:val="28"/>
        </w:rPr>
        <w:t>cd. zał. n</w:t>
      </w:r>
      <w:r w:rsidR="00DE2125">
        <w:rPr>
          <w:rFonts w:ascii="Arial" w:hAnsi="Arial" w:cs="Arial"/>
          <w:sz w:val="24"/>
          <w:szCs w:val="28"/>
        </w:rPr>
        <w:t>r</w:t>
      </w:r>
      <w:r w:rsidR="00D15876">
        <w:rPr>
          <w:rFonts w:ascii="Arial" w:hAnsi="Arial" w:cs="Arial"/>
          <w:sz w:val="24"/>
          <w:szCs w:val="28"/>
        </w:rPr>
        <w:t xml:space="preserve"> 11</w:t>
      </w:r>
    </w:p>
    <w:p w14:paraId="13A7CC01"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2749F3E5" w14:textId="77777777" w:rsidR="008F2B44" w:rsidRDefault="008F2B44" w:rsidP="008F2B44">
      <w:pPr>
        <w:spacing w:after="0" w:line="360" w:lineRule="auto"/>
        <w:jc w:val="both"/>
        <w:rPr>
          <w:rFonts w:ascii="Arial" w:hAnsi="Arial" w:cs="Arial"/>
          <w:b/>
          <w:sz w:val="24"/>
          <w:szCs w:val="24"/>
        </w:rPr>
      </w:pPr>
    </w:p>
    <w:p w14:paraId="5B1E4E23" w14:textId="77777777" w:rsidR="008F2B44" w:rsidRPr="008F2B44" w:rsidRDefault="008F2B44" w:rsidP="008F2B44">
      <w:pPr>
        <w:spacing w:after="0" w:line="360" w:lineRule="auto"/>
        <w:jc w:val="both"/>
        <w:rPr>
          <w:rFonts w:ascii="Arial" w:hAnsi="Arial" w:cs="Arial"/>
          <w:b/>
          <w:sz w:val="24"/>
          <w:szCs w:val="24"/>
        </w:rPr>
      </w:pPr>
    </w:p>
    <w:p w14:paraId="34A88C87"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4123DB87"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7A9A4A2" w14:textId="77777777" w:rsidR="008F2B44" w:rsidRDefault="008F2B44" w:rsidP="008F2B44">
      <w:pPr>
        <w:spacing w:after="0"/>
        <w:jc w:val="both"/>
        <w:rPr>
          <w:rFonts w:ascii="Arial" w:hAnsi="Arial" w:cs="Arial"/>
          <w:sz w:val="24"/>
          <w:szCs w:val="24"/>
        </w:rPr>
      </w:pPr>
    </w:p>
    <w:p w14:paraId="621DA57A"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2662363A" w14:textId="77777777" w:rsidR="008F2B44" w:rsidRDefault="008F2B44" w:rsidP="008F2B44">
      <w:pPr>
        <w:spacing w:after="0"/>
        <w:ind w:left="5664"/>
        <w:jc w:val="both"/>
        <w:rPr>
          <w:rFonts w:ascii="Arial" w:hAnsi="Arial" w:cs="Arial"/>
          <w:sz w:val="20"/>
        </w:rPr>
      </w:pPr>
    </w:p>
    <w:p w14:paraId="20C7210B" w14:textId="77777777" w:rsidR="008F2B44" w:rsidRDefault="008F2B44" w:rsidP="008F2B44">
      <w:pPr>
        <w:spacing w:after="0"/>
        <w:jc w:val="both"/>
        <w:rPr>
          <w:rFonts w:ascii="Arial" w:hAnsi="Arial" w:cs="Arial"/>
        </w:rPr>
      </w:pPr>
    </w:p>
    <w:p w14:paraId="124B71E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35D424B" w14:textId="77777777" w:rsidR="008F2B44" w:rsidRDefault="008F2B44" w:rsidP="008F2B44">
      <w:pPr>
        <w:spacing w:after="0" w:line="240" w:lineRule="auto"/>
        <w:jc w:val="both"/>
        <w:rPr>
          <w:rFonts w:ascii="Arial" w:hAnsi="Arial" w:cs="Arial"/>
        </w:rPr>
      </w:pPr>
    </w:p>
    <w:p w14:paraId="5BC52ADC" w14:textId="77777777" w:rsidR="008F2B44" w:rsidRDefault="008F2B44" w:rsidP="008F2B44">
      <w:pPr>
        <w:spacing w:after="0" w:line="240" w:lineRule="auto"/>
        <w:jc w:val="both"/>
        <w:rPr>
          <w:rFonts w:ascii="Arial" w:hAnsi="Arial" w:cs="Arial"/>
        </w:rPr>
      </w:pPr>
    </w:p>
    <w:p w14:paraId="360A1E40" w14:textId="77777777" w:rsidR="008F2B44" w:rsidRDefault="008F2B44" w:rsidP="008F2B44">
      <w:pPr>
        <w:spacing w:after="0" w:line="240" w:lineRule="auto"/>
        <w:jc w:val="both"/>
        <w:rPr>
          <w:rFonts w:ascii="Arial" w:hAnsi="Arial" w:cs="Arial"/>
        </w:rPr>
      </w:pPr>
    </w:p>
    <w:p w14:paraId="3D375F6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053F0AD"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F44D2CB"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E57AD8F" w14:textId="77777777" w:rsidR="008F2B44" w:rsidRDefault="008F2B44" w:rsidP="008F2B44">
      <w:pPr>
        <w:spacing w:after="0" w:line="360" w:lineRule="auto"/>
        <w:jc w:val="center"/>
        <w:rPr>
          <w:rFonts w:ascii="Arial" w:hAnsi="Arial" w:cs="Arial"/>
          <w:b/>
          <w:sz w:val="28"/>
          <w:szCs w:val="28"/>
        </w:rPr>
      </w:pPr>
    </w:p>
    <w:p w14:paraId="54AA0B82" w14:textId="77777777" w:rsidR="008F2B44" w:rsidRDefault="008F2B44" w:rsidP="008F2B44">
      <w:pPr>
        <w:spacing w:after="0" w:line="360" w:lineRule="auto"/>
        <w:jc w:val="center"/>
        <w:rPr>
          <w:rFonts w:ascii="Arial" w:hAnsi="Arial" w:cs="Arial"/>
          <w:b/>
          <w:sz w:val="28"/>
          <w:szCs w:val="28"/>
        </w:rPr>
      </w:pPr>
    </w:p>
    <w:p w14:paraId="1A885BC9"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C35F486" w14:textId="77777777" w:rsidR="008F2B44" w:rsidRPr="008F2B44" w:rsidRDefault="008F2B44" w:rsidP="008F2B44">
      <w:pPr>
        <w:spacing w:after="0" w:line="360" w:lineRule="auto"/>
        <w:jc w:val="both"/>
        <w:rPr>
          <w:rFonts w:ascii="Arial" w:hAnsi="Arial" w:cs="Arial"/>
          <w:b/>
          <w:sz w:val="24"/>
          <w:szCs w:val="24"/>
        </w:rPr>
      </w:pPr>
    </w:p>
    <w:p w14:paraId="3CF2B5F6"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63B6CD1"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70CA6E95" w14:textId="77777777" w:rsidR="008F2B44" w:rsidRDefault="008F2B44" w:rsidP="008F2B44">
      <w:pPr>
        <w:spacing w:after="0"/>
        <w:jc w:val="both"/>
        <w:rPr>
          <w:rFonts w:ascii="Arial" w:hAnsi="Arial" w:cs="Arial"/>
          <w:sz w:val="24"/>
          <w:szCs w:val="24"/>
        </w:rPr>
      </w:pPr>
    </w:p>
    <w:p w14:paraId="2101301C"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459F5DE4" w14:textId="77777777" w:rsidR="008F2B44" w:rsidRDefault="008F2B44" w:rsidP="008F2B44">
      <w:pPr>
        <w:spacing w:after="0"/>
        <w:ind w:left="5664"/>
        <w:jc w:val="both"/>
        <w:rPr>
          <w:rFonts w:ascii="Arial" w:hAnsi="Arial" w:cs="Arial"/>
          <w:sz w:val="20"/>
        </w:rPr>
      </w:pPr>
    </w:p>
    <w:p w14:paraId="0DE1C4C1" w14:textId="77777777" w:rsidR="008F2B44" w:rsidRDefault="008F2B44" w:rsidP="008F2B44">
      <w:pPr>
        <w:spacing w:after="0"/>
        <w:jc w:val="both"/>
        <w:rPr>
          <w:rFonts w:ascii="Arial" w:hAnsi="Arial" w:cs="Arial"/>
        </w:rPr>
      </w:pPr>
    </w:p>
    <w:p w14:paraId="2945DA2F"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7D00E25" w14:textId="77777777" w:rsidR="008F2B44" w:rsidRDefault="008F2B44" w:rsidP="008F2B44">
      <w:pPr>
        <w:spacing w:after="0" w:line="240" w:lineRule="auto"/>
        <w:jc w:val="both"/>
        <w:rPr>
          <w:rFonts w:ascii="Arial" w:hAnsi="Arial" w:cs="Arial"/>
        </w:rPr>
      </w:pPr>
    </w:p>
    <w:p w14:paraId="03BB8FD1" w14:textId="77777777" w:rsidR="008F2B44" w:rsidRDefault="008F2B44" w:rsidP="008F2B44">
      <w:pPr>
        <w:spacing w:after="0" w:line="240" w:lineRule="auto"/>
        <w:jc w:val="both"/>
        <w:rPr>
          <w:rFonts w:ascii="Arial" w:hAnsi="Arial" w:cs="Arial"/>
        </w:rPr>
      </w:pPr>
    </w:p>
    <w:p w14:paraId="4D88E778" w14:textId="77777777" w:rsidR="008F2B44" w:rsidRDefault="008F2B44" w:rsidP="008F2B44">
      <w:pPr>
        <w:spacing w:after="0" w:line="240" w:lineRule="auto"/>
        <w:jc w:val="both"/>
        <w:rPr>
          <w:rFonts w:ascii="Arial" w:hAnsi="Arial" w:cs="Arial"/>
        </w:rPr>
      </w:pPr>
    </w:p>
    <w:p w14:paraId="1824B652"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3732574"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70BFCA"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177A6A66" w14:textId="77777777" w:rsidR="008F2B44" w:rsidRPr="00A5430F" w:rsidRDefault="00DE2125" w:rsidP="008F2B44">
      <w:pPr>
        <w:jc w:val="right"/>
        <w:rPr>
          <w:rFonts w:ascii="Arial" w:hAnsi="Arial" w:cs="Arial"/>
          <w:sz w:val="24"/>
        </w:rPr>
      </w:pPr>
      <w:r>
        <w:rPr>
          <w:rFonts w:ascii="Arial" w:hAnsi="Arial" w:cs="Arial"/>
          <w:sz w:val="24"/>
        </w:rPr>
        <w:t>Załącznik nr 1</w:t>
      </w:r>
      <w:r w:rsidR="00D15876">
        <w:rPr>
          <w:rFonts w:ascii="Arial" w:hAnsi="Arial" w:cs="Arial"/>
          <w:sz w:val="24"/>
        </w:rPr>
        <w:t>2</w:t>
      </w:r>
      <w:r w:rsidR="008F2B44">
        <w:rPr>
          <w:rFonts w:ascii="Arial" w:hAnsi="Arial" w:cs="Arial"/>
          <w:sz w:val="24"/>
        </w:rPr>
        <w:t xml:space="preserve"> do SIWZ</w:t>
      </w:r>
    </w:p>
    <w:p w14:paraId="4E507F81" w14:textId="77777777" w:rsidR="008F2B44" w:rsidRDefault="008F2B44" w:rsidP="008F2B44">
      <w:pPr>
        <w:spacing w:after="0"/>
        <w:rPr>
          <w:rFonts w:ascii="Arial" w:hAnsi="Arial" w:cs="Arial"/>
          <w:sz w:val="20"/>
        </w:rPr>
      </w:pPr>
      <w:r>
        <w:rPr>
          <w:rFonts w:ascii="Arial" w:hAnsi="Arial" w:cs="Arial"/>
          <w:sz w:val="20"/>
        </w:rPr>
        <w:t>………………………</w:t>
      </w:r>
    </w:p>
    <w:p w14:paraId="01385767" w14:textId="77777777" w:rsidR="008F2B44" w:rsidRDefault="008F2B44" w:rsidP="008F2B44">
      <w:pPr>
        <w:spacing w:line="240" w:lineRule="auto"/>
        <w:rPr>
          <w:rFonts w:ascii="Arial" w:hAnsi="Arial" w:cs="Arial"/>
          <w:sz w:val="20"/>
        </w:rPr>
      </w:pPr>
      <w:r>
        <w:rPr>
          <w:rFonts w:ascii="Arial" w:hAnsi="Arial" w:cs="Arial"/>
          <w:sz w:val="20"/>
        </w:rPr>
        <w:t>(nazwa wykonawcy)</w:t>
      </w:r>
    </w:p>
    <w:p w14:paraId="697DAE3B" w14:textId="77777777" w:rsidR="008F2B44" w:rsidRDefault="008F2B44" w:rsidP="008F2B44">
      <w:pPr>
        <w:spacing w:after="0" w:line="240" w:lineRule="auto"/>
        <w:rPr>
          <w:rFonts w:ascii="Arial" w:hAnsi="Arial" w:cs="Arial"/>
          <w:sz w:val="20"/>
        </w:rPr>
      </w:pPr>
      <w:r>
        <w:rPr>
          <w:rFonts w:ascii="Arial" w:hAnsi="Arial" w:cs="Arial"/>
          <w:sz w:val="20"/>
        </w:rPr>
        <w:t>………………………</w:t>
      </w:r>
    </w:p>
    <w:p w14:paraId="159206E5" w14:textId="77777777" w:rsidR="008F2B44" w:rsidRDefault="008F2B44" w:rsidP="008F2B44">
      <w:pPr>
        <w:rPr>
          <w:rFonts w:ascii="Arial" w:hAnsi="Arial" w:cs="Arial"/>
          <w:sz w:val="20"/>
        </w:rPr>
      </w:pPr>
      <w:r>
        <w:rPr>
          <w:rFonts w:ascii="Arial" w:hAnsi="Arial" w:cs="Arial"/>
          <w:sz w:val="20"/>
        </w:rPr>
        <w:t>(adres wykonawcy)</w:t>
      </w:r>
    </w:p>
    <w:p w14:paraId="1E1F4EFE" w14:textId="77777777" w:rsidR="008F2B44" w:rsidRPr="008F2B44" w:rsidRDefault="008F2B44" w:rsidP="008F2B44">
      <w:pPr>
        <w:jc w:val="center"/>
        <w:rPr>
          <w:rFonts w:ascii="Arial" w:hAnsi="Arial" w:cs="Arial"/>
          <w:b/>
          <w:sz w:val="2"/>
        </w:rPr>
      </w:pPr>
    </w:p>
    <w:p w14:paraId="32262AE9" w14:textId="038333BE"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w:t>
      </w:r>
      <w:r w:rsidR="005B6854" w:rsidRPr="00A5430F">
        <w:rPr>
          <w:rFonts w:ascii="Arial" w:hAnsi="Arial" w:cs="Arial"/>
          <w:sz w:val="28"/>
        </w:rPr>
        <w:t>t. j. Dz. U 201</w:t>
      </w:r>
      <w:r w:rsidR="00AB28C7">
        <w:rPr>
          <w:rFonts w:ascii="Arial" w:hAnsi="Arial" w:cs="Arial"/>
          <w:sz w:val="28"/>
        </w:rPr>
        <w:t>9</w:t>
      </w:r>
      <w:r w:rsidR="005B6854" w:rsidRPr="00A5430F">
        <w:rPr>
          <w:rFonts w:ascii="Arial" w:hAnsi="Arial" w:cs="Arial"/>
          <w:sz w:val="28"/>
        </w:rPr>
        <w:t xml:space="preserve">, poz. </w:t>
      </w:r>
      <w:r w:rsidR="005B6854">
        <w:rPr>
          <w:rFonts w:ascii="Arial" w:hAnsi="Arial" w:cs="Arial"/>
          <w:sz w:val="28"/>
        </w:rPr>
        <w:t>1</w:t>
      </w:r>
      <w:r w:rsidR="00AB28C7">
        <w:rPr>
          <w:rFonts w:ascii="Arial" w:hAnsi="Arial" w:cs="Arial"/>
          <w:sz w:val="28"/>
        </w:rPr>
        <w:t>843</w:t>
      </w:r>
      <w:r w:rsidRPr="00DC0080">
        <w:rPr>
          <w:rFonts w:ascii="Arial" w:hAnsi="Arial" w:cs="Arial"/>
          <w:sz w:val="28"/>
          <w:szCs w:val="28"/>
        </w:rPr>
        <w:t>).</w:t>
      </w:r>
    </w:p>
    <w:p w14:paraId="7D48EECE" w14:textId="77777777" w:rsidR="008F2B44" w:rsidRDefault="008F2B44" w:rsidP="008F2B44">
      <w:pPr>
        <w:spacing w:after="0"/>
        <w:jc w:val="center"/>
        <w:rPr>
          <w:rFonts w:ascii="Arial" w:hAnsi="Arial" w:cs="Arial"/>
          <w:sz w:val="24"/>
          <w:szCs w:val="28"/>
          <w:u w:val="single"/>
        </w:rPr>
      </w:pPr>
    </w:p>
    <w:p w14:paraId="71FE3D95"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418D7AEF" w14:textId="77777777" w:rsidR="008F2B44" w:rsidRPr="008F2B44" w:rsidRDefault="008F2B44" w:rsidP="008F2B44">
      <w:pPr>
        <w:jc w:val="center"/>
        <w:rPr>
          <w:rFonts w:ascii="Arial" w:hAnsi="Arial" w:cs="Arial"/>
          <w:sz w:val="12"/>
        </w:rPr>
      </w:pPr>
    </w:p>
    <w:p w14:paraId="6BB1FBC3" w14:textId="19FC0C1F" w:rsidR="008F2B44" w:rsidRDefault="008F2B44" w:rsidP="008F2B44">
      <w:pPr>
        <w:jc w:val="both"/>
        <w:rPr>
          <w:rFonts w:ascii="Arial" w:hAnsi="Arial" w:cs="Arial"/>
          <w:sz w:val="24"/>
          <w:szCs w:val="24"/>
        </w:rPr>
      </w:pPr>
      <w:r>
        <w:rPr>
          <w:rFonts w:ascii="Arial" w:hAnsi="Arial" w:cs="Arial"/>
          <w:sz w:val="24"/>
        </w:rPr>
        <w:t>Przystępując do postępowania o udzielenie zamówienia publicznego pt.:</w:t>
      </w:r>
      <w:r w:rsidR="00741F62" w:rsidRPr="00741F62">
        <w:rPr>
          <w:rFonts w:ascii="Arial" w:hAnsi="Arial" w:cs="Arial"/>
          <w:sz w:val="24"/>
        </w:rPr>
        <w:t xml:space="preserve"> </w:t>
      </w:r>
      <w:r w:rsidR="00741F62">
        <w:rPr>
          <w:rFonts w:ascii="Arial" w:hAnsi="Arial" w:cs="Arial"/>
          <w:sz w:val="24"/>
        </w:rPr>
        <w:t>„</w:t>
      </w:r>
      <w:r w:rsidR="005A6F5C" w:rsidRPr="00C44E9C">
        <w:rPr>
          <w:rFonts w:ascii="Arial" w:hAnsi="Arial" w:cs="Arial"/>
          <w:b/>
          <w:sz w:val="24"/>
          <w:szCs w:val="24"/>
        </w:rPr>
        <w:t>Przebudowa drogi powiatowej nr 1595K (ul. 29 Listopada) w km 0+032,90 – 0+822,20 w miejscowości Nowy Sącz, miasto Nowy Sącz</w:t>
      </w:r>
      <w:r w:rsidR="0054792B">
        <w:rPr>
          <w:rFonts w:ascii="Arial" w:hAnsi="Arial" w:cs="Arial"/>
          <w:b/>
          <w:sz w:val="24"/>
          <w:szCs w:val="24"/>
        </w:rPr>
        <w:t>”</w:t>
      </w:r>
      <w:r w:rsidR="00D4172C" w:rsidRPr="00AB28C7">
        <w:rPr>
          <w:rFonts w:ascii="Arial" w:hAnsi="Arial" w:cs="Arial"/>
          <w:sz w:val="24"/>
          <w:szCs w:val="24"/>
        </w:rPr>
        <w:t xml:space="preserve"> </w:t>
      </w:r>
      <w:r>
        <w:rPr>
          <w:rFonts w:ascii="Arial" w:hAnsi="Arial" w:cs="Arial"/>
          <w:sz w:val="24"/>
          <w:szCs w:val="24"/>
        </w:rPr>
        <w:t>oświadczam, że jako wykonawca:</w:t>
      </w:r>
    </w:p>
    <w:p w14:paraId="261458FC" w14:textId="77777777" w:rsidR="008F2B44" w:rsidRDefault="00DA7037" w:rsidP="009251DE">
      <w:pPr>
        <w:pStyle w:val="Akapitzlist"/>
        <w:numPr>
          <w:ilvl w:val="0"/>
          <w:numId w:val="36"/>
        </w:numPr>
        <w:jc w:val="both"/>
        <w:rPr>
          <w:rFonts w:ascii="Arial" w:hAnsi="Arial" w:cs="Arial"/>
          <w:sz w:val="24"/>
          <w:szCs w:val="24"/>
        </w:rPr>
      </w:pPr>
      <w:r>
        <w:rPr>
          <w:rFonts w:ascii="Arial" w:hAnsi="Arial" w:cs="Arial"/>
          <w:sz w:val="24"/>
          <w:szCs w:val="24"/>
        </w:rPr>
        <w:t xml:space="preserve">Spełniam warunki udziału w postępowaniu, określone przez zamawiającego </w:t>
      </w:r>
      <w:r>
        <w:rPr>
          <w:rFonts w:ascii="Arial" w:hAnsi="Arial" w:cs="Arial"/>
          <w:sz w:val="24"/>
          <w:szCs w:val="24"/>
        </w:rPr>
        <w:br/>
        <w:t>w rozdziale V SIWZ</w:t>
      </w:r>
      <w:r w:rsidR="008F2B44">
        <w:rPr>
          <w:rFonts w:ascii="Arial" w:hAnsi="Arial" w:cs="Arial"/>
          <w:sz w:val="24"/>
          <w:szCs w:val="24"/>
        </w:rPr>
        <w:t>.</w:t>
      </w:r>
    </w:p>
    <w:p w14:paraId="75A679CF" w14:textId="77777777" w:rsidR="008F2B44" w:rsidRDefault="008F2B44" w:rsidP="008F2B44">
      <w:pPr>
        <w:pStyle w:val="Akapitzlist"/>
        <w:jc w:val="both"/>
        <w:rPr>
          <w:rFonts w:ascii="Arial" w:hAnsi="Arial" w:cs="Arial"/>
          <w:sz w:val="24"/>
          <w:szCs w:val="24"/>
        </w:rPr>
      </w:pPr>
    </w:p>
    <w:p w14:paraId="0E9BF83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8EB6FE" w14:textId="77777777" w:rsidR="008F2B44" w:rsidRDefault="008F2B44" w:rsidP="008F2B44">
      <w:pPr>
        <w:spacing w:after="0"/>
        <w:jc w:val="both"/>
        <w:rPr>
          <w:rFonts w:ascii="Arial" w:hAnsi="Arial" w:cs="Arial"/>
        </w:rPr>
      </w:pPr>
    </w:p>
    <w:p w14:paraId="4E0EF3A8" w14:textId="77777777" w:rsidR="008F2B44" w:rsidRDefault="008F2B44" w:rsidP="008F2B44">
      <w:pPr>
        <w:spacing w:after="0"/>
        <w:jc w:val="both"/>
        <w:rPr>
          <w:rFonts w:ascii="Arial" w:hAnsi="Arial" w:cs="Arial"/>
        </w:rPr>
      </w:pPr>
    </w:p>
    <w:p w14:paraId="2EA65584"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E2B687E"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25484D0"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1F77EDA4" w14:textId="77777777" w:rsidR="008F2B44" w:rsidRDefault="008F2B44" w:rsidP="008F2B44">
      <w:pPr>
        <w:spacing w:after="0" w:line="240" w:lineRule="auto"/>
        <w:ind w:left="5664"/>
        <w:jc w:val="both"/>
        <w:rPr>
          <w:rFonts w:ascii="Arial" w:hAnsi="Arial" w:cs="Arial"/>
          <w:sz w:val="20"/>
        </w:rPr>
      </w:pPr>
    </w:p>
    <w:p w14:paraId="56E46A65" w14:textId="6A7CC2BC"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13D278EA"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0C7562C8"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0E5B47DC" w14:textId="77777777" w:rsidR="00DA7037" w:rsidRDefault="00DA7037" w:rsidP="00DA7037">
      <w:pPr>
        <w:spacing w:after="0"/>
        <w:jc w:val="both"/>
        <w:rPr>
          <w:rFonts w:ascii="Arial" w:hAnsi="Arial" w:cs="Arial"/>
        </w:rPr>
      </w:pPr>
    </w:p>
    <w:p w14:paraId="5EE0750C"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A15EEE" w14:textId="77777777" w:rsidR="00DA7037" w:rsidRDefault="00DA7037" w:rsidP="00DA7037">
      <w:pPr>
        <w:spacing w:after="0"/>
        <w:jc w:val="both"/>
        <w:rPr>
          <w:rFonts w:ascii="Arial" w:hAnsi="Arial" w:cs="Arial"/>
        </w:rPr>
      </w:pPr>
    </w:p>
    <w:p w14:paraId="2FC397F2"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DA8DD53"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23FC51E"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7379F56C"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t>Załącznik nr 13 do SIWZ</w:t>
      </w:r>
    </w:p>
    <w:p w14:paraId="28C93529" w14:textId="59F00F91" w:rsidR="00D15876" w:rsidRDefault="00C61A30" w:rsidP="00D15876">
      <w:pPr>
        <w:widowControl w:val="0"/>
        <w:shd w:val="clear" w:color="auto" w:fill="91DEFB" w:themeFill="accent3" w:themeFillTint="66"/>
        <w:suppressAutoHyphens/>
        <w:autoSpaceDE w:val="0"/>
        <w:spacing w:after="0"/>
        <w:jc w:val="center"/>
        <w:rPr>
          <w:rFonts w:ascii="Arial" w:hAnsi="Arial" w:cs="Arial"/>
          <w:b/>
          <w:sz w:val="24"/>
        </w:rPr>
      </w:pPr>
      <w:r>
        <w:rPr>
          <w:rFonts w:ascii="Arial" w:hAnsi="Arial" w:cs="Arial"/>
          <w:b/>
          <w:sz w:val="24"/>
        </w:rPr>
        <w:t xml:space="preserve">Umowa nr </w:t>
      </w:r>
      <w:r w:rsidR="008B2F66">
        <w:rPr>
          <w:rFonts w:ascii="Arial" w:hAnsi="Arial" w:cs="Arial"/>
          <w:b/>
          <w:sz w:val="24"/>
        </w:rPr>
        <w:t>272.2…2020</w:t>
      </w:r>
    </w:p>
    <w:p w14:paraId="4A09225D" w14:textId="77777777" w:rsidR="00D15876" w:rsidRPr="005A179F" w:rsidRDefault="00D15876" w:rsidP="00D15876">
      <w:pPr>
        <w:widowControl w:val="0"/>
        <w:suppressAutoHyphens/>
        <w:autoSpaceDE w:val="0"/>
        <w:spacing w:after="0"/>
        <w:jc w:val="center"/>
        <w:rPr>
          <w:rFonts w:ascii="Arial" w:hAnsi="Arial" w:cs="Arial"/>
          <w:b/>
          <w:sz w:val="24"/>
        </w:rPr>
      </w:pPr>
    </w:p>
    <w:p w14:paraId="5B7813AA" w14:textId="5DA89A81" w:rsidR="00D15876" w:rsidRPr="00EB7E57" w:rsidRDefault="00C61A30" w:rsidP="00D15876">
      <w:pPr>
        <w:widowControl w:val="0"/>
        <w:suppressAutoHyphens/>
        <w:autoSpaceDE w:val="0"/>
        <w:spacing w:after="0"/>
        <w:jc w:val="both"/>
        <w:rPr>
          <w:rFonts w:ascii="Arial" w:hAnsi="Arial" w:cs="Arial"/>
        </w:rPr>
      </w:pPr>
      <w:r>
        <w:rPr>
          <w:rFonts w:ascii="Arial" w:hAnsi="Arial" w:cs="Arial"/>
        </w:rPr>
        <w:t>Zawarta w dniu ………...20</w:t>
      </w:r>
      <w:r w:rsidR="00AB28C7">
        <w:rPr>
          <w:rFonts w:ascii="Arial" w:hAnsi="Arial" w:cs="Arial"/>
        </w:rPr>
        <w:t>20</w:t>
      </w:r>
      <w:r w:rsidR="00D15876" w:rsidRPr="005A179F">
        <w:rPr>
          <w:rFonts w:ascii="Arial" w:hAnsi="Arial" w:cs="Arial"/>
        </w:rPr>
        <w:t xml:space="preserve">r. w </w:t>
      </w:r>
      <w:r w:rsidR="00CA656F">
        <w:rPr>
          <w:rFonts w:ascii="Arial" w:hAnsi="Arial" w:cs="Arial"/>
        </w:rPr>
        <w:t>Nowym Sączu</w:t>
      </w:r>
      <w:r w:rsidR="00D15876" w:rsidRPr="005A179F">
        <w:rPr>
          <w:rFonts w:ascii="Arial" w:hAnsi="Arial" w:cs="Arial"/>
        </w:rPr>
        <w:t xml:space="preserve">, w wyniku wyboru oferty, dokonanego </w:t>
      </w:r>
      <w:r w:rsidR="00D15876" w:rsidRPr="005A179F">
        <w:rPr>
          <w:rFonts w:ascii="Arial" w:hAnsi="Arial" w:cs="Arial"/>
        </w:rPr>
        <w:br/>
        <w:t xml:space="preserve">w trakcie postępowania o udzielenie zamówienia publicznego w trybie przetargu </w:t>
      </w:r>
      <w:r w:rsidR="00D15876" w:rsidRPr="00EE1626">
        <w:rPr>
          <w:rFonts w:ascii="Arial" w:hAnsi="Arial" w:cs="Arial"/>
        </w:rPr>
        <w:t xml:space="preserve">nieograniczonego, na zadanie pn.: </w:t>
      </w:r>
      <w:r w:rsidR="00741F62" w:rsidRPr="00EE1626">
        <w:rPr>
          <w:rFonts w:ascii="Arial" w:hAnsi="Arial" w:cs="Arial"/>
        </w:rPr>
        <w:t>„</w:t>
      </w:r>
      <w:r w:rsidR="00EE1626" w:rsidRPr="00EE1626">
        <w:rPr>
          <w:rFonts w:ascii="Arial" w:hAnsi="Arial" w:cs="Arial"/>
          <w:b/>
        </w:rPr>
        <w:t>Przebudowa drogi powiatowej nr 1595K (ul. 29 Listopada) w km 0+032,90 – 0+822,20 w miejscowości Nowy Sącz, miasto Nowy Sącz</w:t>
      </w:r>
      <w:r w:rsidR="00741F62" w:rsidRPr="00EE1626">
        <w:rPr>
          <w:rFonts w:ascii="Arial" w:hAnsi="Arial" w:cs="Arial"/>
          <w:b/>
        </w:rPr>
        <w:t>”</w:t>
      </w:r>
      <w:r w:rsidR="00741F62">
        <w:rPr>
          <w:rFonts w:ascii="Arial" w:hAnsi="Arial" w:cs="Arial"/>
          <w:b/>
          <w:sz w:val="24"/>
          <w:szCs w:val="24"/>
        </w:rPr>
        <w:t xml:space="preserve"> </w:t>
      </w:r>
      <w:r w:rsidR="00D15876" w:rsidRPr="00EB7E57">
        <w:rPr>
          <w:rFonts w:ascii="Arial" w:hAnsi="Arial" w:cs="Arial"/>
        </w:rPr>
        <w:t>pomiędzy:</w:t>
      </w:r>
    </w:p>
    <w:p w14:paraId="28973E58" w14:textId="77777777" w:rsidR="00D15876" w:rsidRPr="00EB7E57" w:rsidRDefault="00D15876" w:rsidP="00D15876">
      <w:pPr>
        <w:widowControl w:val="0"/>
        <w:suppressAutoHyphens/>
        <w:autoSpaceDE w:val="0"/>
        <w:spacing w:after="0"/>
        <w:jc w:val="both"/>
        <w:rPr>
          <w:rFonts w:ascii="Arial" w:eastAsia="Arial" w:hAnsi="Arial" w:cs="Arial"/>
        </w:rPr>
      </w:pPr>
    </w:p>
    <w:p w14:paraId="4D3F8AC9" w14:textId="77777777" w:rsidR="00841AFA" w:rsidRDefault="00841AFA" w:rsidP="00D15876">
      <w:pPr>
        <w:autoSpaceDE w:val="0"/>
        <w:autoSpaceDN w:val="0"/>
        <w:adjustRightInd w:val="0"/>
        <w:spacing w:after="0"/>
        <w:jc w:val="both"/>
        <w:rPr>
          <w:rFonts w:ascii="Arial" w:hAnsi="Arial" w:cs="Arial"/>
          <w:b/>
          <w:bCs/>
        </w:rPr>
      </w:pPr>
      <w:r>
        <w:rPr>
          <w:rFonts w:ascii="Arial" w:hAnsi="Arial" w:cs="Arial"/>
          <w:b/>
          <w:bCs/>
        </w:rPr>
        <w:t>Miastem Nowy Sącz, ul. Rynek 1, 33 – 300 Nowy Sącz</w:t>
      </w:r>
    </w:p>
    <w:p w14:paraId="19BC328A" w14:textId="77777777" w:rsidR="00841AFA" w:rsidRDefault="00841AFA" w:rsidP="00D15876">
      <w:pPr>
        <w:autoSpaceDE w:val="0"/>
        <w:autoSpaceDN w:val="0"/>
        <w:adjustRightInd w:val="0"/>
        <w:spacing w:after="0"/>
        <w:jc w:val="both"/>
        <w:rPr>
          <w:rFonts w:ascii="Arial" w:hAnsi="Arial" w:cs="Arial"/>
          <w:b/>
          <w:bCs/>
        </w:rPr>
      </w:pPr>
    </w:p>
    <w:p w14:paraId="63EB92BA" w14:textId="77777777" w:rsidR="00841AFA" w:rsidRPr="005A179F" w:rsidRDefault="00841AFA" w:rsidP="00841AFA">
      <w:pPr>
        <w:autoSpaceDE w:val="0"/>
        <w:autoSpaceDN w:val="0"/>
        <w:adjustRightInd w:val="0"/>
        <w:spacing w:after="0"/>
        <w:jc w:val="both"/>
        <w:rPr>
          <w:rFonts w:ascii="Arial" w:hAnsi="Arial" w:cs="Arial"/>
          <w:b/>
          <w:bCs/>
        </w:rPr>
      </w:pPr>
      <w:r w:rsidRPr="005A179F">
        <w:rPr>
          <w:rFonts w:ascii="Arial" w:hAnsi="Arial" w:cs="Arial"/>
          <w:b/>
          <w:bCs/>
        </w:rPr>
        <w:t>NIP: 73435</w:t>
      </w:r>
      <w:r>
        <w:rPr>
          <w:rFonts w:ascii="Arial" w:hAnsi="Arial" w:cs="Arial"/>
          <w:b/>
          <w:bCs/>
        </w:rPr>
        <w:t>07021</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w:t>
      </w:r>
      <w:r>
        <w:rPr>
          <w:rFonts w:ascii="Arial" w:hAnsi="Arial" w:cs="Arial"/>
          <w:b/>
          <w:bCs/>
        </w:rPr>
        <w:t>3167</w:t>
      </w:r>
    </w:p>
    <w:p w14:paraId="5F68C50E" w14:textId="77777777" w:rsidR="00841AFA" w:rsidRDefault="00841AFA" w:rsidP="00D15876">
      <w:pPr>
        <w:autoSpaceDE w:val="0"/>
        <w:autoSpaceDN w:val="0"/>
        <w:adjustRightInd w:val="0"/>
        <w:spacing w:after="0"/>
        <w:jc w:val="both"/>
        <w:rPr>
          <w:rFonts w:ascii="Arial" w:hAnsi="Arial" w:cs="Arial"/>
          <w:b/>
          <w:bCs/>
        </w:rPr>
      </w:pPr>
    </w:p>
    <w:p w14:paraId="515CA1F8" w14:textId="77777777" w:rsidR="00D15876" w:rsidRDefault="00841AFA" w:rsidP="00D15876">
      <w:pPr>
        <w:autoSpaceDE w:val="0"/>
        <w:autoSpaceDN w:val="0"/>
        <w:adjustRightInd w:val="0"/>
        <w:spacing w:after="0"/>
        <w:jc w:val="both"/>
        <w:rPr>
          <w:rFonts w:ascii="Arial" w:hAnsi="Arial" w:cs="Arial"/>
          <w:b/>
          <w:bCs/>
        </w:rPr>
      </w:pPr>
      <w:r>
        <w:rPr>
          <w:rFonts w:ascii="Arial" w:hAnsi="Arial" w:cs="Arial"/>
          <w:bCs/>
        </w:rPr>
        <w:t xml:space="preserve">W imieniu i na rzecz którego działa </w:t>
      </w:r>
      <w:r w:rsidR="00CA656F" w:rsidRPr="00841AFA">
        <w:rPr>
          <w:rFonts w:ascii="Arial" w:hAnsi="Arial" w:cs="Arial"/>
          <w:b/>
          <w:bCs/>
        </w:rPr>
        <w:t>Miejski</w:t>
      </w:r>
      <w:r w:rsidR="00CA656F">
        <w:rPr>
          <w:rFonts w:ascii="Arial" w:hAnsi="Arial" w:cs="Arial"/>
          <w:b/>
          <w:bCs/>
        </w:rPr>
        <w:t xml:space="preserve"> Zarząd Dróg w Nowym Sączu, </w:t>
      </w:r>
      <w:r>
        <w:rPr>
          <w:rFonts w:ascii="Arial" w:hAnsi="Arial" w:cs="Arial"/>
          <w:b/>
          <w:bCs/>
        </w:rPr>
        <w:br/>
      </w:r>
      <w:r w:rsidR="00CA656F">
        <w:rPr>
          <w:rFonts w:ascii="Arial" w:hAnsi="Arial" w:cs="Arial"/>
          <w:b/>
          <w:bCs/>
        </w:rPr>
        <w:t>ul. Wyspiańskiego 22, 33 – 300 Nowy Sącz</w:t>
      </w:r>
    </w:p>
    <w:p w14:paraId="69BE98E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zwan</w:t>
      </w:r>
      <w:r w:rsidR="00841AFA">
        <w:rPr>
          <w:rFonts w:ascii="Arial" w:hAnsi="Arial" w:cs="Arial"/>
        </w:rPr>
        <w:t>y</w:t>
      </w:r>
      <w:r w:rsidRPr="005A179F">
        <w:rPr>
          <w:rFonts w:ascii="Arial" w:hAnsi="Arial" w:cs="Arial"/>
        </w:rPr>
        <w:t xml:space="preserve"> dalej </w:t>
      </w:r>
      <w:r w:rsidRPr="005A179F">
        <w:rPr>
          <w:rFonts w:ascii="Arial" w:hAnsi="Arial" w:cs="Arial"/>
          <w:b/>
          <w:bCs/>
        </w:rPr>
        <w:t>Zamawiającym</w:t>
      </w:r>
      <w:r>
        <w:rPr>
          <w:rFonts w:ascii="Arial" w:hAnsi="Arial" w:cs="Arial"/>
        </w:rPr>
        <w:t xml:space="preserve">, </w:t>
      </w:r>
      <w:r w:rsidRPr="005A179F">
        <w:rPr>
          <w:rFonts w:ascii="Arial" w:hAnsi="Arial" w:cs="Arial"/>
        </w:rPr>
        <w:t>reprezentowanym przez:</w:t>
      </w:r>
    </w:p>
    <w:p w14:paraId="4FFCF91C" w14:textId="67FD61A8"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rPr>
        <w:t xml:space="preserve">1. </w:t>
      </w:r>
      <w:r w:rsidR="00AB28C7">
        <w:rPr>
          <w:rFonts w:ascii="Arial" w:hAnsi="Arial" w:cs="Arial"/>
          <w:b/>
          <w:bCs/>
        </w:rPr>
        <w:t>mgr inż. Dawida Janika</w:t>
      </w:r>
      <w:r w:rsidRPr="005A179F">
        <w:rPr>
          <w:rFonts w:ascii="Arial" w:hAnsi="Arial" w:cs="Arial"/>
          <w:b/>
          <w:bCs/>
        </w:rPr>
        <w:t xml:space="preserve"> – </w:t>
      </w:r>
      <w:r w:rsidR="00AB28C7">
        <w:rPr>
          <w:rFonts w:ascii="Arial" w:hAnsi="Arial" w:cs="Arial"/>
          <w:b/>
          <w:bCs/>
        </w:rPr>
        <w:t>Kierownika ds. Administracyjnych</w:t>
      </w:r>
    </w:p>
    <w:p w14:paraId="36ED988A"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5401B927" w14:textId="144C6148"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rPr>
        <w:t xml:space="preserve">2. </w:t>
      </w:r>
      <w:r w:rsidR="00AB28C7" w:rsidRPr="00AB28C7">
        <w:rPr>
          <w:rFonts w:ascii="Arial" w:hAnsi="Arial" w:cs="Arial"/>
          <w:b/>
          <w:bCs/>
        </w:rPr>
        <w:t>mgr Moniki Mirek</w:t>
      </w:r>
      <w:r w:rsidR="00841AFA">
        <w:rPr>
          <w:rFonts w:ascii="Arial" w:hAnsi="Arial" w:cs="Arial"/>
          <w:b/>
          <w:bCs/>
        </w:rPr>
        <w:t xml:space="preserve"> </w:t>
      </w:r>
      <w:r w:rsidRPr="005A179F">
        <w:rPr>
          <w:rFonts w:ascii="Arial" w:hAnsi="Arial" w:cs="Arial"/>
          <w:b/>
          <w:bCs/>
        </w:rPr>
        <w:t xml:space="preserve">– </w:t>
      </w:r>
      <w:r w:rsidR="00841AFA">
        <w:rPr>
          <w:rFonts w:ascii="Arial" w:hAnsi="Arial" w:cs="Arial"/>
          <w:b/>
          <w:bCs/>
        </w:rPr>
        <w:t>Głównego księgowego</w:t>
      </w:r>
    </w:p>
    <w:p w14:paraId="6128F0E5"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7AAE7853"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124B0104" w14:textId="77777777" w:rsidR="00D15876" w:rsidRPr="005A179F" w:rsidRDefault="00D15876" w:rsidP="00D15876">
      <w:pPr>
        <w:spacing w:after="0"/>
        <w:jc w:val="both"/>
        <w:rPr>
          <w:rFonts w:ascii="Arial" w:hAnsi="Arial" w:cs="Arial"/>
          <w:b/>
          <w:i/>
        </w:rPr>
      </w:pPr>
    </w:p>
    <w:p w14:paraId="6272A97A" w14:textId="77777777" w:rsidR="00D15876" w:rsidRPr="005A179F" w:rsidRDefault="00AB419E" w:rsidP="00D15876">
      <w:pPr>
        <w:autoSpaceDE w:val="0"/>
        <w:autoSpaceDN w:val="0"/>
        <w:adjustRightInd w:val="0"/>
        <w:spacing w:after="0"/>
        <w:jc w:val="both"/>
        <w:rPr>
          <w:rFonts w:ascii="Arial" w:hAnsi="Arial" w:cs="Arial"/>
          <w:b/>
          <w:bCs/>
        </w:rPr>
      </w:pPr>
      <w:r>
        <w:rPr>
          <w:rFonts w:ascii="Arial" w:hAnsi="Arial" w:cs="Arial"/>
          <w:b/>
          <w:bCs/>
        </w:rPr>
        <w:t xml:space="preserve">NIP: </w:t>
      </w:r>
      <w:r w:rsidR="00D15876" w:rsidRPr="005A179F">
        <w:rPr>
          <w:rFonts w:ascii="Arial" w:hAnsi="Arial" w:cs="Arial"/>
          <w:b/>
          <w:bCs/>
        </w:rPr>
        <w:tab/>
      </w:r>
      <w:r w:rsidR="00D15876" w:rsidRPr="005A179F">
        <w:rPr>
          <w:rFonts w:ascii="Arial" w:hAnsi="Arial" w:cs="Arial"/>
          <w:b/>
          <w:bCs/>
        </w:rPr>
        <w:tab/>
      </w:r>
      <w:r w:rsidR="00D15876" w:rsidRPr="005A179F">
        <w:rPr>
          <w:rFonts w:ascii="Arial" w:hAnsi="Arial" w:cs="Arial"/>
          <w:b/>
          <w:bCs/>
        </w:rPr>
        <w:tab/>
      </w:r>
      <w:r w:rsidR="00D15876" w:rsidRPr="005A179F">
        <w:rPr>
          <w:rFonts w:ascii="Arial" w:hAnsi="Arial" w:cs="Arial"/>
          <w:b/>
          <w:bCs/>
        </w:rPr>
        <w:tab/>
      </w:r>
      <w:r w:rsidR="00D15876" w:rsidRPr="005A179F">
        <w:rPr>
          <w:rFonts w:ascii="Arial" w:hAnsi="Arial" w:cs="Arial"/>
          <w:b/>
          <w:bCs/>
        </w:rPr>
        <w:tab/>
        <w:t xml:space="preserve"> REGON: </w:t>
      </w:r>
    </w:p>
    <w:p w14:paraId="63DCA1E8"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223C3366"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B54FE7">
        <w:rPr>
          <w:rFonts w:ascii="Arial" w:hAnsi="Arial" w:cs="Arial"/>
          <w:bCs/>
          <w:sz w:val="22"/>
          <w:szCs w:val="22"/>
          <w:lang w:val="pl-PL"/>
        </w:rPr>
        <w:t xml:space="preserve"> ………………</w:t>
      </w:r>
      <w:r w:rsidR="002863A4">
        <w:rPr>
          <w:rFonts w:ascii="Arial" w:hAnsi="Arial" w:cs="Arial"/>
          <w:bCs/>
          <w:sz w:val="22"/>
          <w:szCs w:val="22"/>
          <w:lang w:val="pl-PL"/>
        </w:rPr>
        <w:t>…</w:t>
      </w:r>
    </w:p>
    <w:p w14:paraId="7A8C9C07" w14:textId="4B4F028C"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w:t>
      </w:r>
      <w:r w:rsidR="00AB23FE">
        <w:rPr>
          <w:rFonts w:ascii="Arial" w:hAnsi="Arial" w:cs="Arial"/>
          <w:bCs/>
          <w:sz w:val="22"/>
          <w:szCs w:val="22"/>
          <w:lang w:val="pl-PL"/>
        </w:rPr>
        <w:t xml:space="preserve"> </w:t>
      </w:r>
      <w:r w:rsidRPr="005A179F">
        <w:rPr>
          <w:rFonts w:ascii="Arial" w:hAnsi="Arial" w:cs="Arial"/>
          <w:bCs/>
          <w:sz w:val="22"/>
          <w:szCs w:val="22"/>
          <w:lang w:val="pl-PL"/>
        </w:rPr>
        <w:t>została zawarta umowa o następującej treści:</w:t>
      </w:r>
    </w:p>
    <w:p w14:paraId="7F4ABFC9" w14:textId="77777777" w:rsidR="00D15876" w:rsidRPr="005A179F" w:rsidRDefault="00D15876" w:rsidP="00D15876">
      <w:pPr>
        <w:pStyle w:val="Tekstpodstawowy"/>
        <w:tabs>
          <w:tab w:val="left" w:pos="1701"/>
        </w:tabs>
        <w:spacing w:line="276" w:lineRule="auto"/>
        <w:jc w:val="both"/>
        <w:rPr>
          <w:rFonts w:ascii="Arial" w:hAnsi="Arial" w:cs="Arial"/>
          <w:sz w:val="22"/>
          <w:szCs w:val="22"/>
          <w:lang w:val="pl-PL"/>
        </w:rPr>
      </w:pPr>
    </w:p>
    <w:p w14:paraId="71AC7CF9" w14:textId="77777777" w:rsidR="00D15876" w:rsidRPr="005A179F" w:rsidRDefault="00D15876" w:rsidP="00D15876">
      <w:pPr>
        <w:pStyle w:val="Tekstpodstawowy"/>
        <w:tabs>
          <w:tab w:val="left" w:pos="1701"/>
        </w:tabs>
        <w:spacing w:line="276" w:lineRule="auto"/>
        <w:jc w:val="center"/>
        <w:rPr>
          <w:rFonts w:ascii="Arial" w:hAnsi="Arial" w:cs="Arial"/>
          <w:b/>
          <w:sz w:val="22"/>
          <w:szCs w:val="22"/>
          <w:lang w:val="pl-PL"/>
        </w:rPr>
      </w:pPr>
      <w:r w:rsidRPr="005A179F">
        <w:rPr>
          <w:rFonts w:ascii="Arial" w:hAnsi="Arial" w:cs="Arial"/>
          <w:b/>
          <w:sz w:val="22"/>
          <w:szCs w:val="22"/>
          <w:lang w:val="pl-PL"/>
        </w:rPr>
        <w:t>§ 1</w:t>
      </w:r>
    </w:p>
    <w:p w14:paraId="46C0CEEE" w14:textId="5BC47AFF" w:rsidR="00EE1626" w:rsidRPr="009F4DAF" w:rsidRDefault="00D15876" w:rsidP="009F4DAF">
      <w:pPr>
        <w:pStyle w:val="Akapitzlist"/>
        <w:numPr>
          <w:ilvl w:val="1"/>
          <w:numId w:val="1"/>
        </w:numPr>
        <w:jc w:val="both"/>
        <w:rPr>
          <w:rFonts w:ascii="Arial" w:hAnsi="Arial" w:cs="Arial"/>
          <w:lang w:eastAsia="pl-PL"/>
        </w:rPr>
      </w:pPr>
      <w:r w:rsidRPr="009F4DAF">
        <w:rPr>
          <w:rFonts w:ascii="Arial" w:hAnsi="Arial" w:cs="Arial"/>
        </w:rPr>
        <w:t>Zamawiający zleca a Wykonawca przyjmuje i zobowiązuje się do</w:t>
      </w:r>
      <w:r w:rsidRPr="009F4DAF">
        <w:rPr>
          <w:rFonts w:ascii="Arial" w:eastAsia="Arial" w:hAnsi="Arial" w:cs="Arial"/>
        </w:rPr>
        <w:t xml:space="preserve"> </w:t>
      </w:r>
      <w:r w:rsidR="00EE1626" w:rsidRPr="009F4DAF">
        <w:rPr>
          <w:rFonts w:ascii="Arial" w:hAnsi="Arial" w:cs="Arial"/>
          <w:lang w:eastAsia="pl-PL"/>
        </w:rPr>
        <w:t xml:space="preserve">realizacji robót budowlanych w zakresie przebudowy </w:t>
      </w:r>
      <w:r w:rsidR="00EE1626" w:rsidRPr="009F4DAF">
        <w:rPr>
          <w:rFonts w:ascii="Arial" w:hAnsi="Arial" w:cs="Arial"/>
          <w:bCs/>
        </w:rPr>
        <w:t xml:space="preserve">drogi powiatowej nr 1595K (ul. 29 Listopada) w km 0+032,90 – 0+822,20 w miejscowości Nowy Sącz, długość 789,30 </w:t>
      </w:r>
      <w:proofErr w:type="spellStart"/>
      <w:r w:rsidR="00EE1626" w:rsidRPr="009F4DAF">
        <w:rPr>
          <w:rFonts w:ascii="Arial" w:hAnsi="Arial" w:cs="Arial"/>
          <w:bCs/>
        </w:rPr>
        <w:t>mb</w:t>
      </w:r>
      <w:proofErr w:type="spellEnd"/>
      <w:r w:rsidR="00EE1626" w:rsidRPr="009F4DAF">
        <w:rPr>
          <w:rFonts w:ascii="Arial" w:hAnsi="Arial" w:cs="Arial"/>
          <w:bCs/>
        </w:rPr>
        <w:t xml:space="preserve">. wraz z przebudową skrzyżowań w: km 0+195,80 ul. Żwirki, km 0+461,30 ul. Kusocińskiego, km 0+638,80 ul. Czecha. W ramach przebudowy przewidziane jest wykonanie robót rozbiórkowych jezdni oraz istniejących chodników bitumicznych, wykonanie jezdni z betonu asfaltowego, chodników i ścieżki pieszo-rowerowej </w:t>
      </w:r>
      <w:r w:rsidR="009F4DAF">
        <w:rPr>
          <w:rFonts w:ascii="Arial" w:hAnsi="Arial" w:cs="Arial"/>
          <w:bCs/>
        </w:rPr>
        <w:br/>
      </w:r>
      <w:r w:rsidR="00EE1626" w:rsidRPr="009F4DAF">
        <w:rPr>
          <w:rFonts w:ascii="Arial" w:hAnsi="Arial" w:cs="Arial"/>
          <w:bCs/>
        </w:rPr>
        <w:t>z kostki brukowej, krawężników granitowych ścieków z kostki granitowej oraz obrzeży betonowych. W ramach przebudowy przewidziano również wykonanie kanalizacji deszczowej oraz oświetlenia ulicznego.</w:t>
      </w:r>
    </w:p>
    <w:p w14:paraId="6DCF48B0" w14:textId="77777777" w:rsidR="00EE1626" w:rsidRPr="00EE1626" w:rsidRDefault="00EE1626" w:rsidP="00EE1626">
      <w:pPr>
        <w:pStyle w:val="Akapitzlist"/>
        <w:jc w:val="both"/>
        <w:rPr>
          <w:rFonts w:ascii="Arial" w:hAnsi="Arial" w:cs="Arial"/>
          <w:lang w:eastAsia="pl-PL"/>
        </w:rPr>
      </w:pPr>
    </w:p>
    <w:p w14:paraId="44248C09" w14:textId="77777777" w:rsidR="00EE1626" w:rsidRPr="00EE1626" w:rsidRDefault="00EE1626" w:rsidP="00EE1626">
      <w:pPr>
        <w:pStyle w:val="Akapitzlist"/>
        <w:jc w:val="both"/>
        <w:rPr>
          <w:rFonts w:ascii="Arial" w:hAnsi="Arial" w:cs="Arial"/>
          <w:lang w:eastAsia="pl-PL"/>
        </w:rPr>
      </w:pPr>
      <w:r w:rsidRPr="00EE1626">
        <w:rPr>
          <w:rFonts w:ascii="Arial" w:hAnsi="Arial" w:cs="Arial"/>
          <w:lang w:eastAsia="pl-PL"/>
        </w:rPr>
        <w:t>Zakres robót obejmuje:</w:t>
      </w:r>
    </w:p>
    <w:p w14:paraId="491D181A"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roboty przygotowawcze i rozbiórkowe</w:t>
      </w:r>
    </w:p>
    <w:p w14:paraId="7C326752"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roboty ziemne</w:t>
      </w:r>
    </w:p>
    <w:p w14:paraId="34B2B8BD"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odwodnienie</w:t>
      </w:r>
    </w:p>
    <w:p w14:paraId="4765FF8E"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jezdnia konstrukcja KR4</w:t>
      </w:r>
    </w:p>
    <w:p w14:paraId="2F09BCB5"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chodniki, ścieżka pieszo-rowerowa, zjazdy w ciągu chodnika z kostki brukowej</w:t>
      </w:r>
    </w:p>
    <w:p w14:paraId="23994898"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krawężniki, obrzeża, ścieki</w:t>
      </w:r>
    </w:p>
    <w:p w14:paraId="4A82A4B8"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oznakowanie</w:t>
      </w:r>
    </w:p>
    <w:p w14:paraId="10F5F4D9"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doświetlenie przejść</w:t>
      </w:r>
    </w:p>
    <w:p w14:paraId="46BEDFAE" w14:textId="77777777" w:rsidR="00EE1626"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oświetlenie uliczne</w:t>
      </w:r>
    </w:p>
    <w:p w14:paraId="3D755ED4" w14:textId="7F5DCFF0" w:rsidR="00F343D2" w:rsidRPr="00EE1626" w:rsidRDefault="00EE1626" w:rsidP="00EE1626">
      <w:pPr>
        <w:pStyle w:val="Wcicietrecitekstu"/>
        <w:numPr>
          <w:ilvl w:val="0"/>
          <w:numId w:val="56"/>
        </w:numPr>
        <w:suppressAutoHyphens w:val="0"/>
        <w:jc w:val="both"/>
        <w:rPr>
          <w:rStyle w:val="st"/>
          <w:rFonts w:ascii="Arial" w:hAnsi="Arial" w:cs="Arial"/>
          <w:color w:val="000000"/>
          <w:sz w:val="22"/>
          <w:szCs w:val="22"/>
        </w:rPr>
      </w:pPr>
      <w:r w:rsidRPr="00EE1626">
        <w:rPr>
          <w:rStyle w:val="st"/>
          <w:rFonts w:ascii="Arial" w:hAnsi="Arial" w:cs="Arial"/>
          <w:color w:val="000000"/>
          <w:sz w:val="22"/>
          <w:szCs w:val="22"/>
        </w:rPr>
        <w:t>roboty wykończeniowe</w:t>
      </w:r>
    </w:p>
    <w:p w14:paraId="656A4853" w14:textId="77777777" w:rsidR="00741F62" w:rsidRDefault="00741F62" w:rsidP="004B2001">
      <w:pPr>
        <w:pStyle w:val="Akapitzlist"/>
        <w:ind w:left="360"/>
        <w:jc w:val="both"/>
        <w:rPr>
          <w:rFonts w:ascii="Arial" w:hAnsi="Arial" w:cs="Arial"/>
          <w:lang w:eastAsia="pl-PL"/>
        </w:rPr>
      </w:pPr>
    </w:p>
    <w:p w14:paraId="0925BEF7" w14:textId="3965925C" w:rsidR="00D15876" w:rsidRDefault="00AB23FE" w:rsidP="004B2001">
      <w:pPr>
        <w:pStyle w:val="Akapitzlist"/>
        <w:ind w:left="360"/>
        <w:jc w:val="both"/>
        <w:rPr>
          <w:rFonts w:ascii="Arial" w:hAnsi="Arial" w:cs="Arial"/>
          <w:color w:val="000000"/>
        </w:rPr>
      </w:pPr>
      <w:r w:rsidRPr="00A74D1B">
        <w:rPr>
          <w:rFonts w:ascii="Arial" w:hAnsi="Arial" w:cs="Arial"/>
          <w:color w:val="000000"/>
        </w:rPr>
        <w:t xml:space="preserve">Szczegółowy opis </w:t>
      </w:r>
      <w:r w:rsidR="004C30FF" w:rsidRPr="00A74D1B">
        <w:rPr>
          <w:rFonts w:ascii="Arial" w:hAnsi="Arial" w:cs="Arial"/>
          <w:color w:val="000000"/>
        </w:rPr>
        <w:t>przedmiotu</w:t>
      </w:r>
      <w:r w:rsidRPr="00A74D1B">
        <w:rPr>
          <w:rFonts w:ascii="Arial" w:hAnsi="Arial" w:cs="Arial"/>
          <w:color w:val="000000"/>
        </w:rPr>
        <w:t xml:space="preserve"> </w:t>
      </w:r>
      <w:r w:rsidR="00D15876" w:rsidRPr="00A74D1B">
        <w:rPr>
          <w:rFonts w:ascii="Arial" w:hAnsi="Arial" w:cs="Arial"/>
          <w:color w:val="000000"/>
        </w:rPr>
        <w:t xml:space="preserve">zamówienia </w:t>
      </w:r>
      <w:r w:rsidRPr="00A74D1B">
        <w:rPr>
          <w:rFonts w:ascii="Arial" w:hAnsi="Arial" w:cs="Arial"/>
          <w:color w:val="000000"/>
        </w:rPr>
        <w:t xml:space="preserve">zawarty </w:t>
      </w:r>
      <w:r w:rsidR="00D15876" w:rsidRPr="00A74D1B">
        <w:rPr>
          <w:rFonts w:ascii="Arial" w:hAnsi="Arial" w:cs="Arial"/>
          <w:color w:val="000000"/>
        </w:rPr>
        <w:t>został w specyfikacji istotnych warunków zamówienia.</w:t>
      </w:r>
    </w:p>
    <w:p w14:paraId="08ACB715" w14:textId="77777777" w:rsidR="00741F62" w:rsidRPr="00AD53EA" w:rsidRDefault="00741F62" w:rsidP="004B2001">
      <w:pPr>
        <w:pStyle w:val="Akapitzlist"/>
        <w:ind w:left="360"/>
        <w:jc w:val="both"/>
        <w:rPr>
          <w:rFonts w:ascii="Arial" w:hAnsi="Arial" w:cs="Arial"/>
        </w:rPr>
      </w:pPr>
    </w:p>
    <w:p w14:paraId="222BF6F6" w14:textId="0D50471A" w:rsidR="00AD53EA" w:rsidRPr="009F4DAF" w:rsidRDefault="00AD53EA" w:rsidP="009F4DAF">
      <w:pPr>
        <w:pStyle w:val="Akapitzlist"/>
        <w:numPr>
          <w:ilvl w:val="1"/>
          <w:numId w:val="1"/>
        </w:numPr>
        <w:spacing w:after="0"/>
        <w:jc w:val="both"/>
        <w:rPr>
          <w:rFonts w:ascii="Arial" w:hAnsi="Arial" w:cs="Arial"/>
          <w:sz w:val="24"/>
          <w:szCs w:val="24"/>
        </w:rPr>
      </w:pPr>
      <w:r w:rsidRPr="009F4DAF">
        <w:rPr>
          <w:rFonts w:ascii="Arial" w:hAnsi="Arial" w:cs="Arial"/>
        </w:rPr>
        <w:t>Materiały pochodzące z rozbiórki, wykonawca winien posortować i następnie</w:t>
      </w:r>
      <w:r w:rsidR="009F4DAF">
        <w:rPr>
          <w:rFonts w:ascii="Arial" w:hAnsi="Arial" w:cs="Arial"/>
        </w:rPr>
        <w:br/>
      </w:r>
      <w:r w:rsidRPr="009F4DAF">
        <w:rPr>
          <w:rFonts w:ascii="Arial" w:hAnsi="Arial" w:cs="Arial"/>
        </w:rPr>
        <w:t xml:space="preserve"> w obecności i z udziałem Inspektora nadzoru zakwalifikować, jako materiały nadające się do ponownego wykorzystania. Materiały z rozbiórek, tj. przeznaczone do ponownego wykorzystania stanowią własność Zamawiającego. Należy je załadować, przewieźć na odległość do 10 km i składować w miejscu wskazanym przez Inspektora nadzoru, </w:t>
      </w:r>
      <w:r w:rsidR="009F4DAF">
        <w:rPr>
          <w:rFonts w:ascii="Arial" w:hAnsi="Arial" w:cs="Arial"/>
        </w:rPr>
        <w:t xml:space="preserve"> </w:t>
      </w:r>
      <w:r w:rsidRPr="009F4DAF">
        <w:rPr>
          <w:rFonts w:ascii="Arial" w:hAnsi="Arial" w:cs="Arial"/>
        </w:rPr>
        <w:t>w sposób uporządkowany i właściwy dla danego asortymentu oraz zabezpieczyć je przed zniszczeniem.</w:t>
      </w:r>
    </w:p>
    <w:p w14:paraId="081BACBA" w14:textId="087C275A" w:rsidR="00E726CE" w:rsidRPr="009F4DAF" w:rsidRDefault="00E726CE" w:rsidP="009F4DAF">
      <w:pPr>
        <w:pStyle w:val="Akapitzlist"/>
        <w:numPr>
          <w:ilvl w:val="1"/>
          <w:numId w:val="1"/>
        </w:numPr>
        <w:spacing w:after="0"/>
        <w:jc w:val="both"/>
        <w:rPr>
          <w:rFonts w:ascii="Arial" w:hAnsi="Arial" w:cs="Arial"/>
        </w:rPr>
      </w:pPr>
      <w:r w:rsidRPr="009F4DAF">
        <w:rPr>
          <w:rFonts w:ascii="Arial" w:hAnsi="Arial" w:cs="Arial"/>
        </w:rPr>
        <w:t xml:space="preserve">Zgodnie z dyspozycją art. 29 ust. 3a ustawy PZP zamawiający wskazuje, że wykonawca lub podwykonawca zobowiązany jest zatrudnić na podstawie umowy </w:t>
      </w:r>
      <w:r w:rsidR="009F4DAF">
        <w:rPr>
          <w:rFonts w:ascii="Arial" w:hAnsi="Arial" w:cs="Arial"/>
        </w:rPr>
        <w:br/>
      </w:r>
      <w:r w:rsidRPr="009F4DAF">
        <w:rPr>
          <w:rFonts w:ascii="Arial" w:hAnsi="Arial" w:cs="Arial"/>
        </w:rPr>
        <w:t>o pracę osoby, które wykonywać będą wszelkie czynności wchodzące w tzw. koszty bezpośrednie. Zatem wymóg ten dotyczy osób, które wykonywać będą bezpośrednio czynności związane z wykonywaniem robót, czyli tzw. pracowników fizycznych</w:t>
      </w:r>
      <w:r w:rsidR="00B54FE7" w:rsidRPr="009F4DAF">
        <w:rPr>
          <w:rFonts w:ascii="Arial" w:hAnsi="Arial" w:cs="Arial"/>
        </w:rPr>
        <w:t xml:space="preserve"> w ilości niezbędnej dla wykonania przedmiotu zamówienia, </w:t>
      </w:r>
      <w:r w:rsidR="00B54FE7" w:rsidRPr="009F4DAF">
        <w:rPr>
          <w:rFonts w:ascii="Arial" w:eastAsia="Calibri" w:hAnsi="Arial" w:cs="Arial"/>
        </w:rPr>
        <w:t>jeżeli wykonywanie tych czynności polega na wykonywaniu pracy w rozumieniu przepisów kodeksu pracy, o ile czynności te nie będą wykonywane przez osobę w ramach prowadzonej działalności gospodarczej.</w:t>
      </w:r>
      <w:r w:rsidRPr="009F4DAF">
        <w:rPr>
          <w:rFonts w:ascii="Arial" w:hAnsi="Arial" w:cs="Arial"/>
        </w:rPr>
        <w:t xml:space="preserve"> Wymóg ten nie dotyczy m.in. osób kierujących robotami budowlanymi.</w:t>
      </w:r>
    </w:p>
    <w:p w14:paraId="38548056" w14:textId="587E8333" w:rsidR="009F4DAF" w:rsidRPr="009F4DAF" w:rsidRDefault="00D15876" w:rsidP="009F4DAF">
      <w:pPr>
        <w:pStyle w:val="Akapitzlist"/>
        <w:widowControl w:val="0"/>
        <w:numPr>
          <w:ilvl w:val="1"/>
          <w:numId w:val="1"/>
        </w:numPr>
        <w:suppressAutoHyphens/>
        <w:autoSpaceDE w:val="0"/>
        <w:jc w:val="both"/>
        <w:rPr>
          <w:rFonts w:ascii="Arial" w:hAnsi="Arial" w:cs="Arial"/>
        </w:rPr>
      </w:pPr>
      <w:r w:rsidRPr="009F4DAF">
        <w:rPr>
          <w:rFonts w:ascii="Arial" w:hAnsi="Arial" w:cs="Arial"/>
          <w:color w:val="000000"/>
        </w:rPr>
        <w:t xml:space="preserve">Wykonawca zobowiązuje się do wykonania przedmiotu umowy zgodnie </w:t>
      </w:r>
      <w:r w:rsidR="009F4DAF">
        <w:rPr>
          <w:rFonts w:ascii="Arial" w:hAnsi="Arial" w:cs="Arial"/>
          <w:color w:val="000000"/>
        </w:rPr>
        <w:br/>
      </w:r>
      <w:r w:rsidRPr="009F4DAF">
        <w:rPr>
          <w:rFonts w:ascii="Arial" w:hAnsi="Arial" w:cs="Arial"/>
          <w:color w:val="000000"/>
        </w:rPr>
        <w:t xml:space="preserve">z dokumentacją przetargową, zasadami wiedzy technicznej i sztuki budowlanej, obowiązującymi przepisami i polskimi normami, oddania przedmiotu niniejszej umowy Zamawiającemu w terminie w niej uzgodnionym, </w:t>
      </w:r>
      <w:r w:rsidRPr="009F4DAF">
        <w:rPr>
          <w:rFonts w:ascii="Arial" w:hAnsi="Arial" w:cs="Arial"/>
        </w:rPr>
        <w:t>oraz do usunięcia wad występujących w tym przedmiocie w okresie rękojmi za wady fizyczne.</w:t>
      </w:r>
    </w:p>
    <w:p w14:paraId="01D28BA7" w14:textId="1DBB9D99" w:rsidR="009F4DAF" w:rsidRPr="009F4DAF" w:rsidRDefault="009F4DAF" w:rsidP="009F4DAF">
      <w:pPr>
        <w:pStyle w:val="Akapitzlist"/>
        <w:widowControl w:val="0"/>
        <w:numPr>
          <w:ilvl w:val="1"/>
          <w:numId w:val="1"/>
        </w:numPr>
        <w:suppressAutoHyphens/>
        <w:autoSpaceDE w:val="0"/>
        <w:jc w:val="both"/>
        <w:rPr>
          <w:rFonts w:ascii="Arial" w:hAnsi="Arial" w:cs="Arial"/>
        </w:rPr>
      </w:pPr>
      <w:r w:rsidRPr="009F4DAF">
        <w:rPr>
          <w:rFonts w:ascii="Arial" w:hAnsi="Arial" w:cs="Arial"/>
        </w:rPr>
        <w:t>W ciągu 7 dni od podpisania umowy o roboty na niniejsze zamówienie publiczne Wykonawca dostarcza Zamawiającemu kosztorys ofertowy opracowany na podstawie kosztorysu inwestorskiego.</w:t>
      </w:r>
    </w:p>
    <w:p w14:paraId="7364EC84" w14:textId="77777777" w:rsidR="009F4DAF" w:rsidRPr="005A179F" w:rsidRDefault="009F4DAF" w:rsidP="009F4DAF">
      <w:pPr>
        <w:widowControl w:val="0"/>
        <w:suppressAutoHyphens/>
        <w:autoSpaceDE w:val="0"/>
        <w:jc w:val="both"/>
        <w:rPr>
          <w:rFonts w:ascii="Arial" w:hAnsi="Arial" w:cs="Arial"/>
        </w:rPr>
      </w:pPr>
    </w:p>
    <w:p w14:paraId="1D543C8B" w14:textId="77777777" w:rsidR="00D15876" w:rsidRPr="005A179F" w:rsidRDefault="00D15876" w:rsidP="00D15876">
      <w:pPr>
        <w:tabs>
          <w:tab w:val="left" w:pos="1701"/>
        </w:tabs>
        <w:spacing w:after="0"/>
        <w:jc w:val="center"/>
        <w:rPr>
          <w:rFonts w:ascii="Arial" w:hAnsi="Arial" w:cs="Arial"/>
          <w:b/>
        </w:rPr>
      </w:pPr>
      <w:r w:rsidRPr="005A179F">
        <w:rPr>
          <w:rFonts w:ascii="Arial" w:hAnsi="Arial" w:cs="Arial"/>
          <w:b/>
        </w:rPr>
        <w:t>§ 2</w:t>
      </w:r>
    </w:p>
    <w:p w14:paraId="43A36907" w14:textId="15F3D19E" w:rsidR="00AB23FE" w:rsidRDefault="00AB23FE" w:rsidP="009251DE">
      <w:pPr>
        <w:pStyle w:val="Akapitzlist"/>
        <w:numPr>
          <w:ilvl w:val="0"/>
          <w:numId w:val="34"/>
        </w:numPr>
        <w:tabs>
          <w:tab w:val="left" w:pos="426"/>
        </w:tabs>
        <w:spacing w:after="0"/>
        <w:jc w:val="both"/>
        <w:rPr>
          <w:rFonts w:ascii="Arial" w:hAnsi="Arial" w:cs="Arial"/>
        </w:rPr>
      </w:pPr>
      <w:r w:rsidRPr="00AB23FE">
        <w:rPr>
          <w:rFonts w:ascii="Arial" w:hAnsi="Arial" w:cs="Arial"/>
        </w:rPr>
        <w:t xml:space="preserve">Plac budowy przekazany zostanie Wykonawcy w terminie siedmiu dni od podpisania niniejszej </w:t>
      </w:r>
      <w:r w:rsidR="00467807">
        <w:rPr>
          <w:rFonts w:ascii="Arial" w:hAnsi="Arial" w:cs="Arial"/>
        </w:rPr>
        <w:t>u</w:t>
      </w:r>
      <w:r w:rsidRPr="00AB23FE">
        <w:rPr>
          <w:rFonts w:ascii="Arial" w:hAnsi="Arial" w:cs="Arial"/>
        </w:rPr>
        <w:t xml:space="preserve">mowy. </w:t>
      </w:r>
    </w:p>
    <w:p w14:paraId="6F0104C9" w14:textId="29E70A7B" w:rsidR="00D15876" w:rsidRPr="00AB23FE" w:rsidRDefault="00D15876" w:rsidP="009251DE">
      <w:pPr>
        <w:pStyle w:val="Akapitzlist"/>
        <w:numPr>
          <w:ilvl w:val="0"/>
          <w:numId w:val="34"/>
        </w:numPr>
        <w:tabs>
          <w:tab w:val="left" w:pos="426"/>
        </w:tabs>
        <w:spacing w:after="0"/>
        <w:jc w:val="both"/>
        <w:rPr>
          <w:rFonts w:ascii="Arial" w:hAnsi="Arial" w:cs="Arial"/>
        </w:rPr>
      </w:pPr>
      <w:r w:rsidRPr="00AB23FE">
        <w:rPr>
          <w:rFonts w:ascii="Arial" w:hAnsi="Arial" w:cs="Arial"/>
        </w:rPr>
        <w:t xml:space="preserve">Termin zakończenia realizacji przedmiotu umowy ustala się </w:t>
      </w:r>
      <w:r w:rsidR="00AB23FE">
        <w:rPr>
          <w:rFonts w:ascii="Arial" w:hAnsi="Arial" w:cs="Arial"/>
        </w:rPr>
        <w:t xml:space="preserve"> </w:t>
      </w:r>
      <w:r w:rsidR="00AB23FE" w:rsidRPr="00AB23FE">
        <w:rPr>
          <w:rFonts w:ascii="Arial" w:hAnsi="Arial" w:cs="Arial"/>
        </w:rPr>
        <w:t>na dzień</w:t>
      </w:r>
      <w:r w:rsidRPr="00AB23FE">
        <w:rPr>
          <w:rFonts w:ascii="Arial" w:hAnsi="Arial" w:cs="Arial"/>
        </w:rPr>
        <w:t xml:space="preserve"> </w:t>
      </w:r>
      <w:r w:rsidR="00EE1626">
        <w:rPr>
          <w:rFonts w:ascii="Arial" w:hAnsi="Arial" w:cs="Arial"/>
          <w:b/>
        </w:rPr>
        <w:t>31.08</w:t>
      </w:r>
      <w:r w:rsidR="001F388E">
        <w:rPr>
          <w:rFonts w:ascii="Arial" w:hAnsi="Arial" w:cs="Arial"/>
          <w:b/>
        </w:rPr>
        <w:t>.202</w:t>
      </w:r>
      <w:r w:rsidR="00EE1626">
        <w:rPr>
          <w:rFonts w:ascii="Arial" w:hAnsi="Arial" w:cs="Arial"/>
          <w:b/>
        </w:rPr>
        <w:t>1</w:t>
      </w:r>
      <w:r w:rsidR="001F388E">
        <w:rPr>
          <w:rFonts w:ascii="Arial" w:hAnsi="Arial" w:cs="Arial"/>
          <w:b/>
        </w:rPr>
        <w:t xml:space="preserve"> </w:t>
      </w:r>
      <w:r w:rsidR="00AB28C7">
        <w:rPr>
          <w:rFonts w:ascii="Arial" w:hAnsi="Arial" w:cs="Arial"/>
          <w:b/>
        </w:rPr>
        <w:t>r</w:t>
      </w:r>
      <w:r w:rsidRPr="00AB23FE">
        <w:rPr>
          <w:rFonts w:ascii="Arial" w:hAnsi="Arial" w:cs="Arial"/>
          <w:b/>
        </w:rPr>
        <w:t>.</w:t>
      </w:r>
      <w:r w:rsidRPr="00AB23FE">
        <w:rPr>
          <w:rFonts w:ascii="Arial" w:hAnsi="Arial" w:cs="Arial"/>
        </w:rPr>
        <w:t xml:space="preserve"> </w:t>
      </w:r>
    </w:p>
    <w:p w14:paraId="15218BA8" w14:textId="77777777" w:rsidR="00D15876" w:rsidRPr="00B54FE7" w:rsidRDefault="00D15876" w:rsidP="009251DE">
      <w:pPr>
        <w:pStyle w:val="Akapitzlist"/>
        <w:numPr>
          <w:ilvl w:val="0"/>
          <w:numId w:val="34"/>
        </w:numPr>
        <w:tabs>
          <w:tab w:val="left" w:pos="426"/>
        </w:tabs>
        <w:jc w:val="both"/>
        <w:rPr>
          <w:rFonts w:ascii="Arial" w:hAnsi="Arial" w:cs="Arial"/>
        </w:rPr>
      </w:pPr>
      <w:r w:rsidRPr="00140D88">
        <w:rPr>
          <w:rFonts w:ascii="Arial" w:hAnsi="Arial" w:cs="Arial"/>
        </w:rPr>
        <w:t>Na Wykonawcy ciąży obowiązek powiadomienia o każdym zagrożeniu terminowego wykonania umowy pojawiającego się w toku realizacji umowy.</w:t>
      </w:r>
    </w:p>
    <w:p w14:paraId="42F77097"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29A7326A" w14:textId="5ED96730" w:rsidR="00DF33F8" w:rsidRDefault="00D15876" w:rsidP="00AD53EA">
      <w:pPr>
        <w:pStyle w:val="Akapitzlist"/>
        <w:ind w:left="360"/>
        <w:jc w:val="both"/>
        <w:rPr>
          <w:rFonts w:ascii="Arial" w:hAnsi="Arial" w:cs="Arial"/>
        </w:rPr>
      </w:pPr>
      <w:r w:rsidRPr="00F610BD">
        <w:rPr>
          <w:rFonts w:ascii="Arial" w:hAnsi="Arial" w:cs="Arial"/>
        </w:rPr>
        <w:t>Okres rękojmi wynosi …… miesięcy licząc od daty odbioru końcowego.</w:t>
      </w:r>
    </w:p>
    <w:p w14:paraId="0E45D30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27BD175F" w14:textId="77777777" w:rsidR="00D15876" w:rsidRPr="00140D88" w:rsidRDefault="00D15876" w:rsidP="009251DE">
      <w:pPr>
        <w:pStyle w:val="Tekstpodstawowy"/>
        <w:numPr>
          <w:ilvl w:val="0"/>
          <w:numId w:val="28"/>
        </w:numPr>
        <w:tabs>
          <w:tab w:val="left" w:pos="567"/>
        </w:tabs>
        <w:spacing w:line="276" w:lineRule="auto"/>
        <w:ind w:left="567" w:hanging="567"/>
        <w:jc w:val="both"/>
        <w:rPr>
          <w:rFonts w:ascii="Arial" w:hAnsi="Arial" w:cs="Arial"/>
          <w:bCs/>
          <w:sz w:val="22"/>
          <w:szCs w:val="22"/>
          <w:lang w:val="pl-PL"/>
        </w:rPr>
      </w:pPr>
      <w:r w:rsidRPr="00140D88">
        <w:rPr>
          <w:rFonts w:ascii="Arial" w:hAnsi="Arial" w:cs="Arial"/>
          <w:bCs/>
          <w:sz w:val="22"/>
          <w:szCs w:val="22"/>
          <w:lang w:val="pl-PL"/>
        </w:rPr>
        <w:t xml:space="preserve">Za wykonanie robót strony ustalają wynagrodzenie ryczałtowe w kwocie </w:t>
      </w:r>
      <w:r w:rsidRPr="00140D88">
        <w:rPr>
          <w:rFonts w:ascii="Arial" w:hAnsi="Arial" w:cs="Arial"/>
          <w:sz w:val="22"/>
          <w:szCs w:val="22"/>
          <w:lang w:val="pl-PL"/>
        </w:rPr>
        <w:t xml:space="preserve">brutto …………….. zł (słownie: ………………………). </w:t>
      </w:r>
    </w:p>
    <w:p w14:paraId="1C3665F7" w14:textId="0B4DBFE0" w:rsidR="00D15876" w:rsidRDefault="00D15876" w:rsidP="00353409">
      <w:pPr>
        <w:pStyle w:val="Tekstpodstawowy"/>
        <w:numPr>
          <w:ilvl w:val="0"/>
          <w:numId w:val="28"/>
        </w:numPr>
        <w:tabs>
          <w:tab w:val="left" w:pos="567"/>
        </w:tabs>
        <w:spacing w:line="276" w:lineRule="auto"/>
        <w:ind w:left="567" w:hanging="567"/>
        <w:jc w:val="both"/>
        <w:rPr>
          <w:rFonts w:ascii="Arial" w:hAnsi="Arial" w:cs="Arial"/>
          <w:sz w:val="22"/>
          <w:szCs w:val="22"/>
          <w:lang w:val="pl-PL"/>
        </w:rPr>
      </w:pPr>
      <w:r w:rsidRPr="005A179F">
        <w:rPr>
          <w:rFonts w:ascii="Arial" w:hAnsi="Arial" w:cs="Arial"/>
          <w:sz w:val="22"/>
          <w:szCs w:val="22"/>
          <w:lang w:val="pl-PL"/>
        </w:rPr>
        <w:t xml:space="preserve">Ustala się, że wynagrodzenie </w:t>
      </w:r>
      <w:r w:rsidR="002B5BCD" w:rsidRPr="005A179F">
        <w:rPr>
          <w:rFonts w:ascii="Arial" w:hAnsi="Arial" w:cs="Arial"/>
          <w:sz w:val="22"/>
          <w:szCs w:val="22"/>
          <w:lang w:val="pl-PL"/>
        </w:rPr>
        <w:t xml:space="preserve">brutto </w:t>
      </w:r>
      <w:r w:rsidRPr="005A179F">
        <w:rPr>
          <w:rFonts w:ascii="Arial" w:hAnsi="Arial" w:cs="Arial"/>
          <w:sz w:val="22"/>
          <w:szCs w:val="22"/>
          <w:lang w:val="pl-PL"/>
        </w:rPr>
        <w:t>Wykonawcy</w:t>
      </w:r>
      <w:r w:rsidR="002B5BCD">
        <w:rPr>
          <w:rFonts w:ascii="Arial" w:hAnsi="Arial" w:cs="Arial"/>
          <w:sz w:val="22"/>
          <w:szCs w:val="22"/>
          <w:lang w:val="pl-PL"/>
        </w:rPr>
        <w:t>,</w:t>
      </w:r>
      <w:r w:rsidRPr="005A179F">
        <w:rPr>
          <w:rFonts w:ascii="Arial" w:hAnsi="Arial" w:cs="Arial"/>
          <w:sz w:val="22"/>
          <w:szCs w:val="22"/>
          <w:lang w:val="pl-PL"/>
        </w:rPr>
        <w:t xml:space="preserve"> przedstawione w ust. </w:t>
      </w:r>
      <w:r w:rsidR="002B5BCD">
        <w:rPr>
          <w:rFonts w:ascii="Arial" w:hAnsi="Arial" w:cs="Arial"/>
          <w:sz w:val="22"/>
          <w:szCs w:val="22"/>
          <w:lang w:val="pl-PL"/>
        </w:rPr>
        <w:t>1,</w:t>
      </w:r>
      <w:r w:rsidRPr="005A179F">
        <w:rPr>
          <w:rFonts w:ascii="Arial" w:hAnsi="Arial" w:cs="Arial"/>
          <w:sz w:val="22"/>
          <w:szCs w:val="22"/>
          <w:lang w:val="pl-PL"/>
        </w:rPr>
        <w:t xml:space="preserve"> uwzględnia wszystkie obowią</w:t>
      </w:r>
      <w:r>
        <w:rPr>
          <w:rFonts w:ascii="Arial" w:hAnsi="Arial" w:cs="Arial"/>
          <w:sz w:val="22"/>
          <w:szCs w:val="22"/>
          <w:lang w:val="pl-PL"/>
        </w:rPr>
        <w:t xml:space="preserve">zujące podatki </w:t>
      </w:r>
      <w:r w:rsidRPr="005A179F">
        <w:rPr>
          <w:rFonts w:ascii="Arial" w:hAnsi="Arial" w:cs="Arial"/>
          <w:sz w:val="22"/>
          <w:szCs w:val="22"/>
          <w:lang w:val="pl-PL"/>
        </w:rPr>
        <w:t>oraz wszelkie inne opłaty</w:t>
      </w:r>
      <w:r w:rsidR="00AB23FE">
        <w:rPr>
          <w:rFonts w:ascii="Arial" w:hAnsi="Arial" w:cs="Arial"/>
          <w:sz w:val="22"/>
          <w:szCs w:val="22"/>
          <w:lang w:val="pl-PL"/>
        </w:rPr>
        <w:t xml:space="preserve"> i koszty</w:t>
      </w:r>
      <w:r w:rsidRPr="005A179F">
        <w:rPr>
          <w:rFonts w:ascii="Arial" w:hAnsi="Arial" w:cs="Arial"/>
          <w:sz w:val="22"/>
          <w:szCs w:val="22"/>
          <w:lang w:val="pl-PL"/>
        </w:rPr>
        <w:t xml:space="preserve"> związane </w:t>
      </w:r>
      <w:r w:rsidR="00AB28C7">
        <w:rPr>
          <w:rFonts w:ascii="Arial" w:hAnsi="Arial" w:cs="Arial"/>
          <w:sz w:val="22"/>
          <w:szCs w:val="22"/>
          <w:lang w:val="pl-PL"/>
        </w:rPr>
        <w:br/>
      </w:r>
      <w:r w:rsidR="00AB23FE">
        <w:rPr>
          <w:rFonts w:ascii="Arial" w:hAnsi="Arial" w:cs="Arial"/>
          <w:sz w:val="22"/>
          <w:szCs w:val="22"/>
          <w:lang w:val="pl-PL"/>
        </w:rPr>
        <w:t xml:space="preserve">z </w:t>
      </w:r>
      <w:r w:rsidRPr="005A179F">
        <w:rPr>
          <w:rFonts w:ascii="Arial" w:hAnsi="Arial" w:cs="Arial"/>
          <w:sz w:val="22"/>
          <w:szCs w:val="22"/>
          <w:lang w:val="pl-PL"/>
        </w:rPr>
        <w:t>wykonywaniem robót.</w:t>
      </w:r>
      <w:r w:rsidR="00741F62">
        <w:rPr>
          <w:rFonts w:ascii="Arial" w:hAnsi="Arial" w:cs="Arial"/>
          <w:sz w:val="22"/>
          <w:szCs w:val="22"/>
          <w:lang w:val="pl-PL"/>
        </w:rPr>
        <w:t xml:space="preserve"> </w:t>
      </w:r>
    </w:p>
    <w:p w14:paraId="6DF26F06"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58C5096B" w14:textId="3277EBF0" w:rsidR="00883B1B" w:rsidRDefault="00883B1B" w:rsidP="00883B1B">
      <w:pPr>
        <w:widowControl w:val="0"/>
        <w:numPr>
          <w:ilvl w:val="0"/>
          <w:numId w:val="31"/>
        </w:numPr>
        <w:tabs>
          <w:tab w:val="left" w:pos="360"/>
          <w:tab w:val="left" w:pos="720"/>
        </w:tabs>
        <w:suppressAutoHyphens/>
        <w:spacing w:after="0"/>
        <w:jc w:val="both"/>
        <w:rPr>
          <w:rFonts w:ascii="Arial" w:hAnsi="Arial" w:cs="Arial"/>
        </w:rPr>
      </w:pPr>
      <w:r w:rsidRPr="005A179F">
        <w:rPr>
          <w:rFonts w:ascii="Arial" w:hAnsi="Arial" w:cs="Arial"/>
        </w:rPr>
        <w:t>Strony postanawiają, że przedmiot umowy rozliczany będzie w całości po zakończeniu robót i ich odbiorze.</w:t>
      </w:r>
    </w:p>
    <w:p w14:paraId="3DA323BD" w14:textId="7840B77C" w:rsidR="00F46D3C" w:rsidRPr="005A179F" w:rsidRDefault="00F46D3C" w:rsidP="00883B1B">
      <w:pPr>
        <w:widowControl w:val="0"/>
        <w:numPr>
          <w:ilvl w:val="0"/>
          <w:numId w:val="31"/>
        </w:numPr>
        <w:tabs>
          <w:tab w:val="left" w:pos="360"/>
          <w:tab w:val="left" w:pos="720"/>
        </w:tabs>
        <w:suppressAutoHyphens/>
        <w:spacing w:after="0"/>
        <w:jc w:val="both"/>
        <w:rPr>
          <w:rFonts w:ascii="Arial" w:hAnsi="Arial" w:cs="Arial"/>
        </w:rPr>
      </w:pPr>
      <w:r>
        <w:rPr>
          <w:rFonts w:ascii="Arial" w:hAnsi="Arial" w:cs="Arial"/>
        </w:rPr>
        <w:t>Dopuszcza się płatności częściowe na podstawie faktur częściowych VAT w oparciu o protokół odbioru częściowego z kosztorysem podwykonawczym. Wysokość płatności częściowych nie jest limitowana i nastąpi za wykonane i odebrane etapy umowy/robót nie częściej niż raz w miesiącu z tym, iż faktura końcowa VAT nie może być niższa niż 30% wynagrodzenia brutto określonego w §4 ust.1 umowy</w:t>
      </w:r>
    </w:p>
    <w:p w14:paraId="1A072251" w14:textId="0E757A9F" w:rsidR="00883B1B" w:rsidRPr="005A179F" w:rsidRDefault="00883B1B" w:rsidP="00883B1B">
      <w:pPr>
        <w:widowControl w:val="0"/>
        <w:numPr>
          <w:ilvl w:val="0"/>
          <w:numId w:val="31"/>
        </w:numPr>
        <w:tabs>
          <w:tab w:val="left" w:pos="360"/>
          <w:tab w:val="left" w:pos="720"/>
        </w:tabs>
        <w:suppressAutoHyphens/>
        <w:spacing w:after="0"/>
        <w:jc w:val="both"/>
        <w:rPr>
          <w:rFonts w:ascii="Arial" w:hAnsi="Arial" w:cs="Arial"/>
        </w:rPr>
      </w:pPr>
      <w:r w:rsidRPr="005A179F">
        <w:rPr>
          <w:rFonts w:ascii="Arial" w:hAnsi="Arial" w:cs="Arial"/>
        </w:rPr>
        <w:t xml:space="preserve">Ostateczne rozliczenie należności za przedmiot umowy nastąpi fakturą wystawioną </w:t>
      </w:r>
      <w:r w:rsidRPr="005A179F">
        <w:rPr>
          <w:rFonts w:ascii="Arial" w:hAnsi="Arial" w:cs="Arial"/>
        </w:rPr>
        <w:br/>
        <w:t>w oparciu o protokół końcowego odbioru.</w:t>
      </w:r>
      <w:r w:rsidR="00741F62">
        <w:rPr>
          <w:rFonts w:ascii="Arial" w:hAnsi="Arial" w:cs="Arial"/>
        </w:rPr>
        <w:t xml:space="preserve"> </w:t>
      </w:r>
    </w:p>
    <w:p w14:paraId="69250EF5" w14:textId="44ABD3A3" w:rsidR="00D15876" w:rsidRPr="005A179F" w:rsidRDefault="00D15876" w:rsidP="00391F5E">
      <w:pPr>
        <w:widowControl w:val="0"/>
        <w:numPr>
          <w:ilvl w:val="0"/>
          <w:numId w:val="31"/>
        </w:numPr>
        <w:tabs>
          <w:tab w:val="left" w:pos="360"/>
          <w:tab w:val="left" w:pos="720"/>
        </w:tabs>
        <w:suppressAutoHyphens/>
        <w:spacing w:after="0"/>
        <w:jc w:val="both"/>
        <w:rPr>
          <w:rFonts w:ascii="Arial" w:hAnsi="Arial" w:cs="Arial"/>
        </w:rPr>
      </w:pPr>
      <w:r w:rsidRPr="005A179F">
        <w:rPr>
          <w:rFonts w:ascii="Arial" w:hAnsi="Arial" w:cs="Arial"/>
        </w:rPr>
        <w:t xml:space="preserve">Zamawiający zobowiązuje się zapłacić wynagrodzenie Wykonawcy w terminie 30 dni, licząc od dnia złożenia </w:t>
      </w:r>
      <w:r w:rsidR="002B5BCD">
        <w:rPr>
          <w:rFonts w:ascii="Arial" w:hAnsi="Arial" w:cs="Arial"/>
        </w:rPr>
        <w:t>poprawnej</w:t>
      </w:r>
      <w:r w:rsidRPr="005A179F">
        <w:rPr>
          <w:rFonts w:ascii="Arial" w:hAnsi="Arial" w:cs="Arial"/>
        </w:rPr>
        <w:t xml:space="preserve"> faktury wraz z dokumentami rozliczeniowymi  (protokół odbioru), na konto bankowe Wykonawcy </w:t>
      </w:r>
      <w:r w:rsidR="00EB7E3C">
        <w:rPr>
          <w:rFonts w:ascii="Arial" w:hAnsi="Arial" w:cs="Arial"/>
        </w:rPr>
        <w:t>nr ……</w:t>
      </w:r>
      <w:r w:rsidR="002B5BCD">
        <w:rPr>
          <w:rFonts w:ascii="Arial" w:hAnsi="Arial" w:cs="Arial"/>
        </w:rPr>
        <w:t>.</w:t>
      </w:r>
    </w:p>
    <w:p w14:paraId="4DBBAD70" w14:textId="77777777" w:rsidR="00D15876" w:rsidRPr="005A179F" w:rsidRDefault="00D15876" w:rsidP="009251DE">
      <w:pPr>
        <w:numPr>
          <w:ilvl w:val="0"/>
          <w:numId w:val="31"/>
        </w:numPr>
        <w:jc w:val="both"/>
        <w:rPr>
          <w:rFonts w:ascii="Arial" w:hAnsi="Arial" w:cs="Arial"/>
        </w:rPr>
      </w:pPr>
      <w:r w:rsidRPr="005A179F">
        <w:rPr>
          <w:rFonts w:ascii="Arial" w:hAnsi="Arial" w:cs="Arial"/>
        </w:rPr>
        <w:t>Wykonawca wraz z fakturą przedstawia</w:t>
      </w:r>
      <w:r w:rsidR="00E96C6A">
        <w:rPr>
          <w:rFonts w:ascii="Arial" w:hAnsi="Arial" w:cs="Arial"/>
        </w:rPr>
        <w:t xml:space="preserve"> oświadczenie podwykonawcy lub dalszego podwykonawcy o dokonaniu na jego rzecz zapłaty przez Wykonawcę wynagrodzenia oraz  </w:t>
      </w:r>
      <w:r w:rsidRPr="005A179F">
        <w:rPr>
          <w:rFonts w:ascii="Arial" w:hAnsi="Arial" w:cs="Arial"/>
        </w:rPr>
        <w:t xml:space="preserve"> dokumenty </w:t>
      </w:r>
      <w:r w:rsidR="00AB23FE">
        <w:rPr>
          <w:rFonts w:ascii="Arial" w:hAnsi="Arial" w:cs="Arial"/>
        </w:rPr>
        <w:t>(np.</w:t>
      </w:r>
      <w:r w:rsidRPr="005A179F">
        <w:rPr>
          <w:rFonts w:ascii="Arial" w:hAnsi="Arial" w:cs="Arial"/>
        </w:rPr>
        <w:t xml:space="preserve"> przelew bankowy, wyciąg bankowy, kasa wypłaci (KP)</w:t>
      </w:r>
      <w:r w:rsidR="00AB23FE">
        <w:rPr>
          <w:rFonts w:ascii="Arial" w:hAnsi="Arial" w:cs="Arial"/>
        </w:rPr>
        <w:t>)</w:t>
      </w:r>
      <w:r w:rsidRPr="005A179F">
        <w:rPr>
          <w:rFonts w:ascii="Arial" w:hAnsi="Arial" w:cs="Arial"/>
        </w:rPr>
        <w:t>, z których jednoznacznie wynika, iż Wykonawca dokonał płatności na rzecz ewentualnych podwykonawców za wykonane prace. Brak potwierdzenia wstrzymuje dokonanie zapłaty faktury.</w:t>
      </w:r>
    </w:p>
    <w:p w14:paraId="33F972C3"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03B46ADA" w14:textId="77777777" w:rsidR="00D15876" w:rsidRDefault="00D15876" w:rsidP="009251DE">
      <w:pPr>
        <w:numPr>
          <w:ilvl w:val="0"/>
          <w:numId w:val="23"/>
        </w:numPr>
        <w:tabs>
          <w:tab w:val="clear" w:pos="360"/>
        </w:tabs>
        <w:spacing w:after="0"/>
        <w:ind w:left="426" w:hanging="426"/>
        <w:jc w:val="both"/>
        <w:rPr>
          <w:rFonts w:ascii="Arial" w:hAnsi="Arial" w:cs="Arial"/>
        </w:rPr>
      </w:pPr>
      <w:r w:rsidRPr="005A179F">
        <w:rPr>
          <w:rFonts w:ascii="Arial" w:hAnsi="Arial" w:cs="Arial"/>
        </w:rPr>
        <w:t>Nadzór inwestorski sprawował będzie:</w:t>
      </w:r>
    </w:p>
    <w:p w14:paraId="3B73CFAA" w14:textId="4BEDDD35" w:rsidR="00390FDB" w:rsidRDefault="00390FDB" w:rsidP="009251DE">
      <w:pPr>
        <w:numPr>
          <w:ilvl w:val="1"/>
          <w:numId w:val="23"/>
        </w:numPr>
        <w:spacing w:after="0"/>
        <w:jc w:val="both"/>
        <w:rPr>
          <w:rFonts w:ascii="Arial" w:hAnsi="Arial" w:cs="Arial"/>
        </w:rPr>
      </w:pPr>
      <w:r>
        <w:rPr>
          <w:rFonts w:ascii="Arial" w:hAnsi="Arial" w:cs="Arial"/>
        </w:rPr>
        <w:t>w specjalności</w:t>
      </w:r>
      <w:r w:rsidR="00F610BD">
        <w:rPr>
          <w:rFonts w:ascii="Arial" w:hAnsi="Arial" w:cs="Arial"/>
        </w:rPr>
        <w:t xml:space="preserve"> </w:t>
      </w:r>
      <w:r w:rsidR="00884EE7">
        <w:rPr>
          <w:rFonts w:ascii="Arial" w:hAnsi="Arial" w:cs="Arial"/>
        </w:rPr>
        <w:t>drogowe</w:t>
      </w:r>
      <w:r w:rsidR="00F610BD">
        <w:rPr>
          <w:rFonts w:ascii="Arial" w:hAnsi="Arial" w:cs="Arial"/>
        </w:rPr>
        <w:t xml:space="preserve">j </w:t>
      </w:r>
      <w:r>
        <w:rPr>
          <w:rFonts w:ascii="Arial" w:hAnsi="Arial" w:cs="Arial"/>
        </w:rPr>
        <w:t xml:space="preserve">– </w:t>
      </w:r>
      <w:r w:rsidRPr="005A179F">
        <w:rPr>
          <w:rFonts w:ascii="Arial" w:hAnsi="Arial" w:cs="Arial"/>
        </w:rPr>
        <w:t>……………………</w:t>
      </w:r>
    </w:p>
    <w:p w14:paraId="7F4C23F9" w14:textId="7CB52D91" w:rsidR="00741F62" w:rsidRDefault="00741F62" w:rsidP="009251DE">
      <w:pPr>
        <w:numPr>
          <w:ilvl w:val="1"/>
          <w:numId w:val="23"/>
        </w:numPr>
        <w:spacing w:after="0"/>
        <w:jc w:val="both"/>
        <w:rPr>
          <w:rFonts w:ascii="Arial" w:hAnsi="Arial" w:cs="Arial"/>
        </w:rPr>
      </w:pPr>
      <w:r>
        <w:rPr>
          <w:rFonts w:ascii="Arial" w:hAnsi="Arial" w:cs="Arial"/>
        </w:rPr>
        <w:t>w specjalności elektrycznej - ……………………</w:t>
      </w:r>
    </w:p>
    <w:p w14:paraId="580FE0EE" w14:textId="52247537" w:rsidR="00D15876" w:rsidRPr="005A179F" w:rsidRDefault="00D15876" w:rsidP="009251DE">
      <w:pPr>
        <w:numPr>
          <w:ilvl w:val="0"/>
          <w:numId w:val="23"/>
        </w:numPr>
        <w:tabs>
          <w:tab w:val="clear" w:pos="360"/>
        </w:tabs>
        <w:spacing w:after="0"/>
        <w:ind w:left="426" w:hanging="426"/>
        <w:jc w:val="both"/>
        <w:rPr>
          <w:rFonts w:ascii="Arial" w:hAnsi="Arial" w:cs="Arial"/>
        </w:rPr>
      </w:pPr>
      <w:r w:rsidRPr="005A179F">
        <w:rPr>
          <w:rFonts w:ascii="Arial" w:hAnsi="Arial" w:cs="Arial"/>
        </w:rPr>
        <w:t xml:space="preserve">Inspektor nadzoru działa w granicach umocowania określonego przepisami ustawy </w:t>
      </w:r>
      <w:r>
        <w:rPr>
          <w:rFonts w:ascii="Arial" w:hAnsi="Arial" w:cs="Arial"/>
        </w:rPr>
        <w:br/>
      </w:r>
      <w:r w:rsidRPr="005A179F">
        <w:rPr>
          <w:rFonts w:ascii="Arial" w:hAnsi="Arial" w:cs="Arial"/>
        </w:rPr>
        <w:t>z dnia 7 lipca 1994 r. Prawo budowlane.</w:t>
      </w:r>
    </w:p>
    <w:p w14:paraId="7434F65B" w14:textId="77777777" w:rsidR="00FA5FBF" w:rsidRDefault="00D15876" w:rsidP="009251DE">
      <w:pPr>
        <w:numPr>
          <w:ilvl w:val="0"/>
          <w:numId w:val="23"/>
        </w:numPr>
        <w:tabs>
          <w:tab w:val="clear" w:pos="360"/>
        </w:tabs>
        <w:spacing w:after="0"/>
        <w:ind w:left="426" w:hanging="426"/>
        <w:jc w:val="both"/>
        <w:rPr>
          <w:rFonts w:ascii="Arial" w:hAnsi="Arial" w:cs="Arial"/>
        </w:rPr>
      </w:pPr>
      <w:r w:rsidRPr="005A179F">
        <w:rPr>
          <w:rFonts w:ascii="Arial" w:hAnsi="Arial" w:cs="Arial"/>
        </w:rPr>
        <w:t>Wykonawca ustanawia kierownika robót w osobie:</w:t>
      </w:r>
    </w:p>
    <w:p w14:paraId="2EDBF07A" w14:textId="7ED85501" w:rsidR="00D15876" w:rsidRDefault="00831FF5" w:rsidP="009251DE">
      <w:pPr>
        <w:numPr>
          <w:ilvl w:val="1"/>
          <w:numId w:val="23"/>
        </w:numPr>
        <w:spacing w:after="0"/>
        <w:jc w:val="both"/>
        <w:rPr>
          <w:rFonts w:ascii="Arial" w:hAnsi="Arial" w:cs="Arial"/>
        </w:rPr>
      </w:pPr>
      <w:r>
        <w:rPr>
          <w:rFonts w:ascii="Arial" w:hAnsi="Arial" w:cs="Arial"/>
        </w:rPr>
        <w:t xml:space="preserve">w specjalności </w:t>
      </w:r>
      <w:r w:rsidR="00884EE7">
        <w:rPr>
          <w:rFonts w:ascii="Arial" w:hAnsi="Arial" w:cs="Arial"/>
        </w:rPr>
        <w:t>drogowej</w:t>
      </w:r>
      <w:r>
        <w:rPr>
          <w:rFonts w:ascii="Arial" w:hAnsi="Arial" w:cs="Arial"/>
        </w:rPr>
        <w:t xml:space="preserve"> – </w:t>
      </w:r>
      <w:r w:rsidR="00D15876" w:rsidRPr="005A179F">
        <w:rPr>
          <w:rFonts w:ascii="Arial" w:hAnsi="Arial" w:cs="Arial"/>
        </w:rPr>
        <w:t>……………………</w:t>
      </w:r>
    </w:p>
    <w:p w14:paraId="5B2ED661" w14:textId="77777777" w:rsidR="00D15876" w:rsidRPr="005A179F" w:rsidRDefault="00D15876" w:rsidP="009251DE">
      <w:pPr>
        <w:numPr>
          <w:ilvl w:val="0"/>
          <w:numId w:val="23"/>
        </w:numPr>
        <w:tabs>
          <w:tab w:val="clear" w:pos="360"/>
        </w:tabs>
        <w:spacing w:after="0"/>
        <w:ind w:left="426" w:hanging="426"/>
        <w:jc w:val="both"/>
        <w:rPr>
          <w:rFonts w:ascii="Arial" w:hAnsi="Arial" w:cs="Arial"/>
        </w:rPr>
      </w:pPr>
      <w:r w:rsidRPr="005A179F">
        <w:rPr>
          <w:rFonts w:ascii="Arial" w:hAnsi="Arial" w:cs="Arial"/>
        </w:rPr>
        <w:t xml:space="preserve">Wykonawca z własnej inicjatywy proponuje zmianę na stanowisku kierownika budowy </w:t>
      </w:r>
      <w:r w:rsidRPr="005A179F">
        <w:rPr>
          <w:rFonts w:ascii="Arial" w:hAnsi="Arial" w:cs="Arial"/>
        </w:rPr>
        <w:br/>
        <w:t>o którym mowa w ust. 3 wskazanym w ofercie w przypadku:</w:t>
      </w:r>
    </w:p>
    <w:p w14:paraId="2EE328F2" w14:textId="77777777" w:rsidR="00D15876" w:rsidRPr="005A179F" w:rsidRDefault="00D15876" w:rsidP="009251DE">
      <w:pPr>
        <w:numPr>
          <w:ilvl w:val="2"/>
          <w:numId w:val="23"/>
        </w:numPr>
        <w:tabs>
          <w:tab w:val="clear" w:pos="1224"/>
          <w:tab w:val="left" w:pos="993"/>
        </w:tabs>
        <w:spacing w:after="0"/>
        <w:ind w:left="993" w:hanging="567"/>
        <w:jc w:val="both"/>
        <w:rPr>
          <w:rFonts w:ascii="Arial" w:hAnsi="Arial" w:cs="Arial"/>
        </w:rPr>
      </w:pPr>
      <w:r w:rsidRPr="005A179F">
        <w:rPr>
          <w:rFonts w:ascii="Arial" w:hAnsi="Arial" w:cs="Arial"/>
        </w:rPr>
        <w:t>choroby lub innych zdarzeń losowych dotychczasowego kierownika budowy uniemożliwiających pełnienie funkcji,</w:t>
      </w:r>
    </w:p>
    <w:p w14:paraId="5BA6A05B" w14:textId="77777777" w:rsidR="00D15876" w:rsidRPr="005A179F" w:rsidRDefault="00D15876" w:rsidP="009251DE">
      <w:pPr>
        <w:numPr>
          <w:ilvl w:val="2"/>
          <w:numId w:val="23"/>
        </w:numPr>
        <w:tabs>
          <w:tab w:val="clear" w:pos="1224"/>
          <w:tab w:val="left" w:pos="993"/>
        </w:tabs>
        <w:spacing w:after="0"/>
        <w:ind w:left="993" w:hanging="567"/>
        <w:jc w:val="both"/>
        <w:rPr>
          <w:rFonts w:ascii="Arial" w:hAnsi="Arial" w:cs="Arial"/>
        </w:rPr>
      </w:pPr>
      <w:r w:rsidRPr="005A179F">
        <w:rPr>
          <w:rFonts w:ascii="Arial" w:hAnsi="Arial" w:cs="Arial"/>
        </w:rPr>
        <w:t xml:space="preserve">jeżeli zmiana kierownika budowy stanie się konieczna z innych przyczyn niezależnych od Wykonawcy w szczególności przy rezygnacji z pracy </w:t>
      </w:r>
      <w:r>
        <w:rPr>
          <w:rFonts w:ascii="Arial" w:hAnsi="Arial" w:cs="Arial"/>
        </w:rPr>
        <w:br/>
      </w:r>
      <w:r w:rsidRPr="005A179F">
        <w:rPr>
          <w:rFonts w:ascii="Arial" w:hAnsi="Arial" w:cs="Arial"/>
        </w:rPr>
        <w:t>u Wykonawcy lub utracie uprawnień  zawodowych.</w:t>
      </w:r>
    </w:p>
    <w:p w14:paraId="2262B819" w14:textId="77777777" w:rsidR="00D15876" w:rsidRPr="00B54FE7" w:rsidRDefault="00D15876" w:rsidP="009251DE">
      <w:pPr>
        <w:numPr>
          <w:ilvl w:val="0"/>
          <w:numId w:val="23"/>
        </w:numPr>
        <w:tabs>
          <w:tab w:val="clear" w:pos="360"/>
          <w:tab w:val="left" w:pos="426"/>
        </w:tabs>
        <w:ind w:left="426" w:hanging="426"/>
        <w:jc w:val="both"/>
        <w:rPr>
          <w:rFonts w:ascii="Arial" w:hAnsi="Arial" w:cs="Arial"/>
        </w:rPr>
      </w:pPr>
      <w:r w:rsidRPr="00B54FE7">
        <w:rPr>
          <w:rFonts w:ascii="Arial" w:hAnsi="Arial" w:cs="Arial"/>
        </w:rPr>
        <w:t>W przypadku zmiany kierownika budowy, nowy kierownik musi spełniać wymagania określone dla tej osoby w postępowaniu o udzielenie zamówienia publicznego w wyniku którego zawarto niniejszą umowę.</w:t>
      </w:r>
    </w:p>
    <w:p w14:paraId="403D664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xml:space="preserve">§ </w:t>
      </w:r>
      <w:r w:rsidR="00831FF5">
        <w:rPr>
          <w:rFonts w:ascii="Arial" w:hAnsi="Arial" w:cs="Arial"/>
          <w:b/>
        </w:rPr>
        <w:t>7</w:t>
      </w:r>
    </w:p>
    <w:p w14:paraId="0E89B1C6" w14:textId="77777777" w:rsidR="00D15876" w:rsidRPr="005A179F" w:rsidRDefault="00D15876" w:rsidP="009251DE">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Wykonawca przed podpisaniem umowy wnosi zabezpieczenie należytego wykonania umowy w wysokości 5 %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5375B5B2" w14:textId="77777777" w:rsidR="00D15876" w:rsidRPr="005A179F" w:rsidRDefault="00D15876" w:rsidP="009251DE">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65C8536A" w14:textId="77777777" w:rsidR="00D15876" w:rsidRPr="00B54FE7" w:rsidRDefault="00D15876" w:rsidP="009251DE">
      <w:pPr>
        <w:numPr>
          <w:ilvl w:val="0"/>
          <w:numId w:val="21"/>
        </w:numPr>
        <w:tabs>
          <w:tab w:val="clear" w:pos="720"/>
          <w:tab w:val="left" w:pos="426"/>
        </w:tabs>
        <w:ind w:left="426" w:hanging="426"/>
        <w:jc w:val="both"/>
        <w:rPr>
          <w:rFonts w:ascii="Arial" w:hAnsi="Arial" w:cs="Arial"/>
          <w:b/>
        </w:rPr>
      </w:pPr>
      <w:r w:rsidRPr="00B54FE7">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134FCF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xml:space="preserve">§ </w:t>
      </w:r>
      <w:r w:rsidR="00831FF5">
        <w:rPr>
          <w:rFonts w:ascii="Arial" w:hAnsi="Arial" w:cs="Arial"/>
          <w:b/>
        </w:rPr>
        <w:t>8</w:t>
      </w:r>
    </w:p>
    <w:p w14:paraId="78D9B2C5"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52AC395C"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342159C3"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7E7D516C"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28A9964B"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5A179F">
        <w:rPr>
          <w:rFonts w:ascii="Arial" w:hAnsi="Arial" w:cs="Arial"/>
        </w:rPr>
        <w:t>i przekazać go Zamawiającemu w terminie ustalonym na odbiór robót.</w:t>
      </w:r>
    </w:p>
    <w:p w14:paraId="0CF7910B"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ubezpieczenia budowy i robót z tytułu szkód, które mogą zaistnieć w związku z określonymi zdarzeniami losowymi oraz od odpowiedzialności cywilnej.</w:t>
      </w:r>
    </w:p>
    <w:p w14:paraId="108405A7"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33D9830D"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A856A15"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organizacji ruchu drogowego,</w:t>
      </w:r>
    </w:p>
    <w:p w14:paraId="2B4371BC"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zużycia wody i energii,</w:t>
      </w:r>
    </w:p>
    <w:p w14:paraId="556F056C"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wykonania dróg dojazdowych,</w:t>
      </w:r>
    </w:p>
    <w:p w14:paraId="1F2FEF0E"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0CF2B85E" w14:textId="77777777" w:rsidR="00D15876" w:rsidRPr="005A179F" w:rsidRDefault="00D15876" w:rsidP="009251DE">
      <w:pPr>
        <w:numPr>
          <w:ilvl w:val="0"/>
          <w:numId w:val="30"/>
        </w:numPr>
        <w:tabs>
          <w:tab w:val="left" w:pos="709"/>
        </w:tabs>
        <w:spacing w:after="0"/>
        <w:ind w:left="709" w:hanging="283"/>
        <w:jc w:val="both"/>
        <w:rPr>
          <w:rFonts w:ascii="Arial" w:hAnsi="Arial" w:cs="Arial"/>
          <w:b/>
        </w:rPr>
      </w:pPr>
      <w:r w:rsidRPr="005A179F">
        <w:rPr>
          <w:rFonts w:ascii="Arial" w:hAnsi="Arial" w:cs="Arial"/>
        </w:rPr>
        <w:t>doprowadzenie terenu i dróg stanu pierwotnego,</w:t>
      </w:r>
    </w:p>
    <w:p w14:paraId="56979E2D" w14:textId="77777777" w:rsidR="00D15876" w:rsidRPr="005A179F" w:rsidRDefault="00D15876" w:rsidP="009251DE">
      <w:pPr>
        <w:numPr>
          <w:ilvl w:val="0"/>
          <w:numId w:val="30"/>
        </w:numPr>
        <w:tabs>
          <w:tab w:val="left" w:pos="709"/>
        </w:tabs>
        <w:ind w:left="709" w:hanging="283"/>
        <w:jc w:val="both"/>
        <w:rPr>
          <w:rFonts w:ascii="Arial" w:hAnsi="Arial" w:cs="Arial"/>
          <w:b/>
        </w:rPr>
      </w:pPr>
      <w:r w:rsidRPr="005A179F">
        <w:rPr>
          <w:rFonts w:ascii="Arial" w:hAnsi="Arial" w:cs="Arial"/>
        </w:rPr>
        <w:t>naprawienia szkód wynikłych z winy Wykonawcy.</w:t>
      </w:r>
    </w:p>
    <w:p w14:paraId="119C0EC0" w14:textId="77777777" w:rsidR="00D15876" w:rsidRPr="005A179F" w:rsidRDefault="00D15876" w:rsidP="00D15876">
      <w:pPr>
        <w:tabs>
          <w:tab w:val="left" w:pos="1701"/>
        </w:tabs>
        <w:spacing w:after="0"/>
        <w:jc w:val="center"/>
        <w:rPr>
          <w:rFonts w:ascii="Arial" w:hAnsi="Arial" w:cs="Arial"/>
        </w:rPr>
      </w:pPr>
      <w:r>
        <w:rPr>
          <w:rFonts w:ascii="Arial" w:hAnsi="Arial" w:cs="Arial"/>
          <w:b/>
        </w:rPr>
        <w:t xml:space="preserve">§ </w:t>
      </w:r>
      <w:r w:rsidR="00831FF5">
        <w:rPr>
          <w:rFonts w:ascii="Arial" w:hAnsi="Arial" w:cs="Arial"/>
          <w:b/>
        </w:rPr>
        <w:t>9</w:t>
      </w:r>
    </w:p>
    <w:p w14:paraId="2AEE8C88" w14:textId="77777777" w:rsidR="00D15876" w:rsidRPr="005A179F" w:rsidRDefault="00D15876" w:rsidP="009251D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Wykonawca zobowiązuje się wykonać przedmiot umowy z materiałów własnych</w:t>
      </w:r>
      <w:r w:rsidR="00AB23FE">
        <w:rPr>
          <w:rFonts w:ascii="Arial" w:hAnsi="Arial" w:cs="Arial"/>
        </w:rPr>
        <w:t xml:space="preserve"> oraz przy użyciu własnych narzędzi, maszyn i urządzeń</w:t>
      </w:r>
      <w:r w:rsidRPr="005A179F">
        <w:rPr>
          <w:rFonts w:ascii="Arial" w:hAnsi="Arial" w:cs="Arial"/>
        </w:rPr>
        <w:t xml:space="preserve">. </w:t>
      </w:r>
    </w:p>
    <w:p w14:paraId="1C91FA66" w14:textId="1B089DFC" w:rsidR="00D15876" w:rsidRPr="005A179F" w:rsidRDefault="00D15876" w:rsidP="009251D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w:t>
      </w:r>
      <w:r w:rsidR="00AB23FE">
        <w:rPr>
          <w:rFonts w:ascii="Arial" w:hAnsi="Arial" w:cs="Arial"/>
        </w:rPr>
        <w:t>, narzędzia, maszyny i</w:t>
      </w:r>
      <w:r w:rsidRPr="005A179F">
        <w:rPr>
          <w:rFonts w:ascii="Arial" w:hAnsi="Arial" w:cs="Arial"/>
        </w:rPr>
        <w:t xml:space="preserve"> urządzenia o których mowa w ust. 1</w:t>
      </w:r>
      <w:r w:rsidR="00AB23FE">
        <w:rPr>
          <w:rFonts w:ascii="Arial" w:hAnsi="Arial" w:cs="Arial"/>
        </w:rPr>
        <w:t>,</w:t>
      </w:r>
      <w:r w:rsidRPr="005A179F">
        <w:rPr>
          <w:rFonts w:ascii="Arial" w:hAnsi="Arial" w:cs="Arial"/>
        </w:rPr>
        <w:t xml:space="preserve"> powinny odpowiadać co do jakości wymogom wyrobów dopuszczonych do obrotu i stosowanych </w:t>
      </w:r>
      <w:r w:rsidR="00AB28C7">
        <w:rPr>
          <w:rFonts w:ascii="Arial" w:hAnsi="Arial" w:cs="Arial"/>
        </w:rPr>
        <w:br/>
      </w:r>
      <w:r w:rsidRPr="005A179F">
        <w:rPr>
          <w:rFonts w:ascii="Arial" w:hAnsi="Arial" w:cs="Arial"/>
        </w:rPr>
        <w:t>w budownictwie.</w:t>
      </w:r>
    </w:p>
    <w:p w14:paraId="273FEF5A" w14:textId="77777777" w:rsidR="00D15876" w:rsidRPr="005A179F" w:rsidRDefault="00D15876" w:rsidP="009251D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5ACE106F" w14:textId="77777777" w:rsidR="00D15876" w:rsidRPr="005A179F" w:rsidRDefault="00D15876" w:rsidP="009251D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2E5949C4" w14:textId="77777777" w:rsidR="00D15876" w:rsidRPr="00B54FE7" w:rsidRDefault="00D15876" w:rsidP="009251DE">
      <w:pPr>
        <w:numPr>
          <w:ilvl w:val="0"/>
          <w:numId w:val="24"/>
        </w:numPr>
        <w:tabs>
          <w:tab w:val="clear" w:pos="360"/>
          <w:tab w:val="left" w:pos="426"/>
        </w:tabs>
        <w:ind w:hanging="426"/>
        <w:jc w:val="both"/>
        <w:rPr>
          <w:rFonts w:ascii="Arial" w:hAnsi="Arial" w:cs="Arial"/>
        </w:rPr>
      </w:pPr>
      <w:r w:rsidRPr="00B54FE7">
        <w:rPr>
          <w:rFonts w:ascii="Arial" w:hAnsi="Arial" w:cs="Arial"/>
        </w:rPr>
        <w:t>Badania o których mowa w ust 4, wynikające z obowiązujących norm i przepisów oraz warunków technicznych wykonania i odbioru robót, będą realizowane przez Wykonawcę na własny koszt.</w:t>
      </w:r>
    </w:p>
    <w:p w14:paraId="326FBD12"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w:t>
      </w:r>
      <w:r w:rsidR="00831FF5">
        <w:rPr>
          <w:rFonts w:ascii="Arial" w:hAnsi="Arial" w:cs="Arial"/>
          <w:b/>
        </w:rPr>
        <w:t>0</w:t>
      </w:r>
    </w:p>
    <w:p w14:paraId="03B51F5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 przypadku zamiaru powierzenia realizacji zamówienia podwykonawcy</w:t>
      </w:r>
      <w:r w:rsidR="002B5BCD">
        <w:rPr>
          <w:rFonts w:ascii="Arial" w:hAnsi="Arial" w:cs="Arial"/>
          <w:color w:val="000000"/>
          <w:lang w:eastAsia="en-GB"/>
        </w:rPr>
        <w:t>,</w:t>
      </w:r>
      <w:r w:rsidRPr="005A179F">
        <w:rPr>
          <w:rFonts w:ascii="Arial" w:hAnsi="Arial" w:cs="Arial"/>
          <w:color w:val="000000"/>
          <w:lang w:eastAsia="en-GB"/>
        </w:rPr>
        <w:t xml:space="preserve"> Wykonawca zobowiązany jest poinformować Zamawiającego, podając nazwę podwykonawcy oraz wskazując, która część zamówienia będzie przez niego wykonywana. </w:t>
      </w:r>
    </w:p>
    <w:p w14:paraId="568081EE"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1B05772E"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 że podwykonawcy wskazani w ofercie nie będą powierzali wykonania całości lub części powierzonych im prac dalszym podwykonawcom, chyba że Wykonawca uzyska od Zamawiającego zgodę na takie powierzenie. </w:t>
      </w:r>
    </w:p>
    <w:p w14:paraId="3BB9F2E2"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67A79367"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sidR="002B5BCD">
        <w:rPr>
          <w:rFonts w:ascii="Arial" w:hAnsi="Arial" w:cs="Arial"/>
          <w:color w:val="000000"/>
          <w:lang w:eastAsia="en-GB"/>
        </w:rPr>
        <w:br/>
      </w:r>
      <w:r w:rsidRPr="005A179F">
        <w:rPr>
          <w:rFonts w:ascii="Arial" w:hAnsi="Arial" w:cs="Arial"/>
          <w:color w:val="000000"/>
          <w:lang w:eastAsia="en-GB"/>
        </w:rPr>
        <w:t xml:space="preserve">o podwykonawstwo o treści zgodnej z projektem umowy. </w:t>
      </w:r>
    </w:p>
    <w:p w14:paraId="22CEC550"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7174614E" w14:textId="77777777" w:rsidR="00D15876" w:rsidRPr="005A179F" w:rsidRDefault="002B5BCD" w:rsidP="009251DE">
      <w:pPr>
        <w:numPr>
          <w:ilvl w:val="1"/>
          <w:numId w:val="33"/>
        </w:numPr>
        <w:autoSpaceDE w:val="0"/>
        <w:autoSpaceDN w:val="0"/>
        <w:adjustRightInd w:val="0"/>
        <w:spacing w:after="0"/>
        <w:jc w:val="both"/>
        <w:rPr>
          <w:rFonts w:ascii="Arial" w:hAnsi="Arial" w:cs="Arial"/>
          <w:color w:val="000000"/>
          <w:lang w:eastAsia="en-GB"/>
        </w:rPr>
      </w:pPr>
      <w:r>
        <w:rPr>
          <w:rFonts w:ascii="Arial" w:hAnsi="Arial" w:cs="Arial"/>
          <w:color w:val="000000"/>
          <w:lang w:eastAsia="en-GB"/>
        </w:rPr>
        <w:t>n</w:t>
      </w:r>
      <w:r w:rsidR="00D15876" w:rsidRPr="005A179F">
        <w:rPr>
          <w:rFonts w:ascii="Arial" w:hAnsi="Arial" w:cs="Arial"/>
          <w:color w:val="000000"/>
          <w:lang w:eastAsia="en-GB"/>
        </w:rPr>
        <w:t>iespełniającej wymagań określonych w SIWZ;</w:t>
      </w:r>
    </w:p>
    <w:p w14:paraId="18C5E5F9" w14:textId="77777777" w:rsidR="00D15876" w:rsidRPr="005A179F" w:rsidRDefault="002B5BCD" w:rsidP="009251DE">
      <w:pPr>
        <w:numPr>
          <w:ilvl w:val="1"/>
          <w:numId w:val="33"/>
        </w:numPr>
        <w:autoSpaceDE w:val="0"/>
        <w:autoSpaceDN w:val="0"/>
        <w:adjustRightInd w:val="0"/>
        <w:spacing w:after="0"/>
        <w:jc w:val="both"/>
        <w:rPr>
          <w:rFonts w:ascii="Arial" w:hAnsi="Arial" w:cs="Arial"/>
          <w:color w:val="000000"/>
          <w:lang w:eastAsia="en-GB"/>
        </w:rPr>
      </w:pPr>
      <w:r>
        <w:rPr>
          <w:rFonts w:ascii="Arial" w:hAnsi="Arial" w:cs="Arial"/>
          <w:color w:val="000000"/>
          <w:lang w:eastAsia="en-GB"/>
        </w:rPr>
        <w:t>u</w:t>
      </w:r>
      <w:r w:rsidR="00D15876" w:rsidRPr="005A179F">
        <w:rPr>
          <w:rFonts w:ascii="Arial" w:hAnsi="Arial" w:cs="Arial"/>
          <w:color w:val="000000"/>
          <w:lang w:eastAsia="en-GB"/>
        </w:rPr>
        <w:t xml:space="preserve">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7B144603" w14:textId="4CC28A23"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00C677EC">
        <w:rPr>
          <w:rFonts w:ascii="Arial" w:hAnsi="Arial" w:cs="Arial"/>
          <w:color w:val="000000"/>
          <w:lang w:eastAsia="en-GB"/>
        </w:rPr>
        <w:br/>
      </w:r>
      <w:r w:rsidRPr="005A179F">
        <w:rPr>
          <w:rFonts w:ascii="Arial" w:hAnsi="Arial" w:cs="Arial"/>
          <w:color w:val="000000"/>
          <w:lang w:eastAsia="en-GB"/>
        </w:rPr>
        <w:t xml:space="preserve">o podwykonawstwo, której przedmiotem są roboty budowlane, w terminie 7 dni, uważa się za akceptację projektu umowy przez Zamawiającego. </w:t>
      </w:r>
    </w:p>
    <w:p w14:paraId="53CEE902" w14:textId="658AE1AA"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43CDDEBF"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4BE72A3D"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E4C52B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510EB157"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3BB6358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5830CE4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6366E0F2"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w:t>
      </w:r>
      <w:r w:rsidR="00E96C6A">
        <w:rPr>
          <w:rFonts w:ascii="Arial" w:hAnsi="Arial" w:cs="Arial"/>
          <w:color w:val="000000"/>
          <w:lang w:eastAsia="en-GB"/>
        </w:rPr>
        <w:t>oświadczenia</w:t>
      </w:r>
      <w:r w:rsidRPr="005A179F">
        <w:rPr>
          <w:rFonts w:ascii="Arial" w:hAnsi="Arial" w:cs="Arial"/>
          <w:color w:val="000000"/>
          <w:lang w:eastAsia="en-GB"/>
        </w:rPr>
        <w:t xml:space="preserve"> podwykonawc</w:t>
      </w:r>
      <w:r w:rsidR="00E96C6A">
        <w:rPr>
          <w:rFonts w:ascii="Arial" w:hAnsi="Arial" w:cs="Arial"/>
          <w:color w:val="000000"/>
          <w:lang w:eastAsia="en-GB"/>
        </w:rPr>
        <w:t>y</w:t>
      </w:r>
      <w:r w:rsidRPr="005A179F">
        <w:rPr>
          <w:rFonts w:ascii="Arial" w:hAnsi="Arial" w:cs="Arial"/>
          <w:color w:val="000000"/>
          <w:lang w:eastAsia="en-GB"/>
        </w:rPr>
        <w:t>, którego wierzytelność jest częścią składową wystawionej faktury</w:t>
      </w:r>
      <w:r w:rsidR="00E96C6A">
        <w:rPr>
          <w:rFonts w:ascii="Arial" w:hAnsi="Arial" w:cs="Arial"/>
          <w:color w:val="000000"/>
          <w:lang w:eastAsia="en-GB"/>
        </w:rPr>
        <w:t>,</w:t>
      </w:r>
      <w:r w:rsidRPr="005A179F">
        <w:rPr>
          <w:rFonts w:ascii="Arial" w:hAnsi="Arial" w:cs="Arial"/>
          <w:color w:val="000000"/>
          <w:lang w:eastAsia="en-GB"/>
        </w:rPr>
        <w:t xml:space="preserve"> o dokonaniu zapłaty</w:t>
      </w:r>
      <w:r w:rsidR="00E96C6A">
        <w:rPr>
          <w:rFonts w:ascii="Arial" w:hAnsi="Arial" w:cs="Arial"/>
          <w:color w:val="000000"/>
          <w:lang w:eastAsia="en-GB"/>
        </w:rPr>
        <w:t xml:space="preserve"> wynagrodzenia</w:t>
      </w:r>
      <w:r w:rsidRPr="005A179F">
        <w:rPr>
          <w:rFonts w:ascii="Arial" w:hAnsi="Arial" w:cs="Arial"/>
          <w:color w:val="000000"/>
          <w:lang w:eastAsia="en-GB"/>
        </w:rPr>
        <w:t xml:space="preserve"> na rzecz tego podwykonawcy. Wykonawca wraz z fakturą przedstawi również: przelew bankowy, wyciąg bankowy, kasa wypłaci (KP), z których jednoznacznie wynika, iż Wykonawca dokonał płatności na rzecz ewentualnych podwykonawców za wykonane prace. </w:t>
      </w:r>
    </w:p>
    <w:p w14:paraId="7CD08B9D"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w:t>
      </w:r>
      <w:r w:rsidR="00E96C6A">
        <w:rPr>
          <w:rFonts w:ascii="Arial" w:hAnsi="Arial" w:cs="Arial"/>
          <w:color w:val="000000"/>
          <w:lang w:eastAsia="en-GB"/>
        </w:rPr>
        <w:t xml:space="preserve"> może</w:t>
      </w:r>
      <w:r w:rsidRPr="005A179F">
        <w:rPr>
          <w:rFonts w:ascii="Arial" w:hAnsi="Arial" w:cs="Arial"/>
          <w:color w:val="000000"/>
          <w:lang w:eastAsia="en-GB"/>
        </w:rPr>
        <w:t xml:space="preserve"> dokona</w:t>
      </w:r>
      <w:r w:rsidR="00E96C6A">
        <w:rPr>
          <w:rFonts w:ascii="Arial" w:hAnsi="Arial" w:cs="Arial"/>
          <w:color w:val="000000"/>
          <w:lang w:eastAsia="en-GB"/>
        </w:rPr>
        <w:t>ć</w:t>
      </w:r>
      <w:r w:rsidRPr="005A179F">
        <w:rPr>
          <w:rFonts w:ascii="Arial" w:hAnsi="Arial" w:cs="Arial"/>
          <w:color w:val="000000"/>
          <w:lang w:eastAsia="en-GB"/>
        </w:rPr>
        <w:t xml:space="preserve"> bezpośredniej zapłaty wymaga</w:t>
      </w:r>
      <w:r w:rsidR="00E96C6A">
        <w:rPr>
          <w:rFonts w:ascii="Arial" w:hAnsi="Arial" w:cs="Arial"/>
          <w:color w:val="000000"/>
          <w:lang w:eastAsia="en-GB"/>
        </w:rPr>
        <w:t>l</w:t>
      </w:r>
      <w:r w:rsidRPr="005A179F">
        <w:rPr>
          <w:rFonts w:ascii="Arial"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788EEDC"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0B404C43"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3CBA4DC1"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5245AD6B"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 dokonać bezpośredniej zapłaty wynagrodzenia podwykonawcy lub dalszemu podwykonawcy, jeżeli Wykonawca wykaże niezasadność takiej zapłaty</w:t>
      </w:r>
      <w:r w:rsidR="002B5BCD">
        <w:rPr>
          <w:rFonts w:ascii="Arial" w:hAnsi="Arial" w:cs="Arial"/>
          <w:color w:val="000000"/>
          <w:lang w:eastAsia="en-GB"/>
        </w:rPr>
        <w:t>;</w:t>
      </w:r>
    </w:p>
    <w:p w14:paraId="561AC693"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złożyć do depozytu sądowego kwotę potrzebną na pokrycie wynagrodzenia podwykonawcy lub dalszego podwykonawcy w przypadku istnienia zasadniczej wątpliwości Zamawiającego co do wysokości należnej zapłaty lub podmiotu, któremu płatność się należy</w:t>
      </w:r>
      <w:r w:rsidR="002B5BCD">
        <w:rPr>
          <w:rFonts w:ascii="Arial" w:hAnsi="Arial" w:cs="Arial"/>
          <w:color w:val="000000"/>
          <w:lang w:eastAsia="en-GB"/>
        </w:rPr>
        <w:t>;</w:t>
      </w:r>
      <w:r w:rsidRPr="005A179F">
        <w:rPr>
          <w:rFonts w:ascii="Arial" w:hAnsi="Arial" w:cs="Arial"/>
          <w:color w:val="000000"/>
          <w:lang w:eastAsia="en-GB"/>
        </w:rPr>
        <w:t xml:space="preserve"> </w:t>
      </w:r>
    </w:p>
    <w:p w14:paraId="5C40D409"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3E1346EB"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 przypadku dokonania bezpośredniej zapłaty podwykonawcy lub dalszemu podwykonawcy lub skierowan</w:t>
      </w:r>
      <w:r w:rsidR="002B5BCD">
        <w:rPr>
          <w:rFonts w:ascii="Arial" w:hAnsi="Arial" w:cs="Arial"/>
          <w:color w:val="000000"/>
          <w:lang w:eastAsia="en-GB"/>
        </w:rPr>
        <w:t>i</w:t>
      </w:r>
      <w:r w:rsidRPr="005A179F">
        <w:rPr>
          <w:rFonts w:ascii="Arial" w:hAnsi="Arial" w:cs="Arial"/>
          <w:color w:val="000000"/>
          <w:lang w:eastAsia="en-GB"/>
        </w:rPr>
        <w:t xml:space="preserve">a kwoty do depozytu sądowego, Zamawiający potrąci tę kwotę z wynagrodzenia należnego wykonawcy. </w:t>
      </w:r>
    </w:p>
    <w:p w14:paraId="0494838F"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5087C4C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39549EF"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r w:rsidR="002B5BCD">
        <w:rPr>
          <w:rFonts w:ascii="Arial" w:hAnsi="Arial" w:cs="Arial"/>
          <w:color w:val="000000"/>
          <w:lang w:eastAsia="en-GB"/>
        </w:rPr>
        <w:t>;</w:t>
      </w:r>
    </w:p>
    <w:p w14:paraId="1142136B"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2EEFAF30"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208A92" w14:textId="77777777" w:rsidR="00D15876" w:rsidRPr="005A179F" w:rsidRDefault="00D15876" w:rsidP="009251DE">
      <w:pPr>
        <w:numPr>
          <w:ilvl w:val="0"/>
          <w:numId w:val="33"/>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4770DD7A" w14:textId="77777777" w:rsidR="00D15876" w:rsidRPr="005A179F" w:rsidRDefault="00D15876" w:rsidP="009251DE">
      <w:pPr>
        <w:numPr>
          <w:ilvl w:val="0"/>
          <w:numId w:val="33"/>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4FED7460" w14:textId="77777777" w:rsidR="00D15876" w:rsidRPr="005A179F" w:rsidRDefault="00D15876" w:rsidP="009251DE">
      <w:pPr>
        <w:numPr>
          <w:ilvl w:val="0"/>
          <w:numId w:val="33"/>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639665A8" w14:textId="77777777" w:rsidR="00D15876" w:rsidRPr="00B54FE7" w:rsidRDefault="00D15876" w:rsidP="009251DE">
      <w:pPr>
        <w:numPr>
          <w:ilvl w:val="0"/>
          <w:numId w:val="33"/>
        </w:numPr>
        <w:jc w:val="both"/>
        <w:rPr>
          <w:rFonts w:ascii="Arial" w:hAnsi="Arial" w:cs="Arial"/>
          <w:b/>
        </w:rPr>
      </w:pPr>
      <w:r w:rsidRPr="00B54FE7">
        <w:rPr>
          <w:rFonts w:ascii="Arial" w:hAnsi="Arial" w:cs="Arial"/>
          <w:lang w:eastAsia="en-GB"/>
        </w:rPr>
        <w:t xml:space="preserve">Zamawiający nie ponosi odpowiedzialności za zawarcie przez Wykonawcę umowy </w:t>
      </w:r>
      <w:r w:rsidRPr="00B54FE7">
        <w:rPr>
          <w:rFonts w:ascii="Arial" w:hAnsi="Arial" w:cs="Arial"/>
          <w:lang w:eastAsia="en-GB"/>
        </w:rPr>
        <w:br/>
        <w:t>z podwykonawcami bez</w:t>
      </w:r>
      <w:r w:rsidRPr="00B54FE7">
        <w:rPr>
          <w:rFonts w:ascii="Arial" w:hAnsi="Arial" w:cs="Arial"/>
        </w:rPr>
        <w:t xml:space="preserve"> </w:t>
      </w:r>
      <w:r w:rsidRPr="00B54FE7">
        <w:rPr>
          <w:rFonts w:ascii="Arial" w:hAnsi="Arial" w:cs="Arial"/>
          <w:lang w:eastAsia="en-GB"/>
        </w:rPr>
        <w:t>wymaganej zgody Zamawiającego, zaś skutki z tego wynikające będą obciążały wyłącznie</w:t>
      </w:r>
      <w:r w:rsidRPr="00B54FE7">
        <w:rPr>
          <w:rFonts w:ascii="Arial" w:hAnsi="Arial" w:cs="Arial"/>
        </w:rPr>
        <w:t xml:space="preserve"> </w:t>
      </w:r>
      <w:r w:rsidRPr="00B54FE7">
        <w:rPr>
          <w:rFonts w:ascii="Arial" w:hAnsi="Arial" w:cs="Arial"/>
          <w:lang w:eastAsia="en-GB"/>
        </w:rPr>
        <w:t>Wykonawcę.</w:t>
      </w:r>
    </w:p>
    <w:p w14:paraId="1BC6D59F"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w:t>
      </w:r>
      <w:r w:rsidR="00831FF5">
        <w:rPr>
          <w:rFonts w:ascii="Arial" w:hAnsi="Arial" w:cs="Arial"/>
          <w:b/>
        </w:rPr>
        <w:t>1</w:t>
      </w:r>
    </w:p>
    <w:p w14:paraId="35FDE458" w14:textId="77777777" w:rsidR="00D15876" w:rsidRPr="005A179F" w:rsidRDefault="00D15876" w:rsidP="009251DE">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w:t>
      </w:r>
      <w:r w:rsidR="00831FF5">
        <w:rPr>
          <w:rFonts w:ascii="Arial" w:hAnsi="Arial" w:cs="Arial"/>
        </w:rPr>
        <w:t>8</w:t>
      </w:r>
      <w:r w:rsidRPr="005A179F">
        <w:rPr>
          <w:rFonts w:ascii="Arial" w:hAnsi="Arial" w:cs="Arial"/>
        </w:rPr>
        <w:t xml:space="preserve"> i </w:t>
      </w:r>
      <w:r w:rsidR="00831FF5">
        <w:rPr>
          <w:rFonts w:ascii="Arial" w:hAnsi="Arial" w:cs="Arial"/>
        </w:rPr>
        <w:t>§9</w:t>
      </w:r>
      <w:r w:rsidRPr="005A179F">
        <w:rPr>
          <w:rFonts w:ascii="Arial" w:hAnsi="Arial" w:cs="Arial"/>
        </w:rPr>
        <w:t xml:space="preserve"> umowy Wykonawca przyjmuje na siebie następujące obowiązki szczegółowe:</w:t>
      </w:r>
    </w:p>
    <w:p w14:paraId="682DC48E" w14:textId="77777777" w:rsidR="00D15876" w:rsidRPr="005A179F" w:rsidRDefault="00077F42" w:rsidP="009251DE">
      <w:pPr>
        <w:numPr>
          <w:ilvl w:val="2"/>
          <w:numId w:val="25"/>
        </w:numPr>
        <w:tabs>
          <w:tab w:val="clear" w:pos="1224"/>
          <w:tab w:val="left" w:pos="709"/>
        </w:tabs>
        <w:spacing w:after="0"/>
        <w:ind w:left="709" w:hanging="283"/>
        <w:jc w:val="both"/>
        <w:rPr>
          <w:rFonts w:ascii="Arial" w:hAnsi="Arial" w:cs="Arial"/>
        </w:rPr>
      </w:pPr>
      <w:r>
        <w:rPr>
          <w:rFonts w:ascii="Arial" w:hAnsi="Arial" w:cs="Arial"/>
        </w:rPr>
        <w:t>i</w:t>
      </w:r>
      <w:r w:rsidR="00D15876" w:rsidRPr="005A179F">
        <w:rPr>
          <w:rFonts w:ascii="Arial" w:hAnsi="Arial" w:cs="Arial"/>
        </w:rPr>
        <w:t>nformowania Zamawiającego (Inspektora Nadzoru) o konieczności wykonania robót zamiennych w terminie 7 dni od daty stwierdzenia konieczności ich wykonania</w:t>
      </w:r>
      <w:r>
        <w:rPr>
          <w:rFonts w:ascii="Arial" w:hAnsi="Arial" w:cs="Arial"/>
        </w:rPr>
        <w:t>;</w:t>
      </w:r>
    </w:p>
    <w:p w14:paraId="3EDA6B74" w14:textId="77777777" w:rsidR="00D15876" w:rsidRPr="005A179F" w:rsidRDefault="00077F42" w:rsidP="009251DE">
      <w:pPr>
        <w:numPr>
          <w:ilvl w:val="2"/>
          <w:numId w:val="25"/>
        </w:numPr>
        <w:tabs>
          <w:tab w:val="clear" w:pos="1224"/>
          <w:tab w:val="left" w:pos="709"/>
        </w:tabs>
        <w:spacing w:after="0"/>
        <w:ind w:left="709" w:hanging="283"/>
        <w:jc w:val="both"/>
        <w:rPr>
          <w:rFonts w:ascii="Arial" w:hAnsi="Arial" w:cs="Arial"/>
        </w:rPr>
      </w:pPr>
      <w:r>
        <w:rPr>
          <w:rFonts w:ascii="Arial" w:hAnsi="Arial" w:cs="Arial"/>
        </w:rPr>
        <w:t>c</w:t>
      </w:r>
      <w:r w:rsidR="00D15876" w:rsidRPr="005A179F">
        <w:rPr>
          <w:rFonts w:ascii="Arial" w:hAnsi="Arial" w:cs="Arial"/>
        </w:rPr>
        <w:t>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r>
        <w:rPr>
          <w:rFonts w:ascii="Arial" w:hAnsi="Arial" w:cs="Arial"/>
        </w:rPr>
        <w:t>;</w:t>
      </w:r>
    </w:p>
    <w:p w14:paraId="5C59223F" w14:textId="77777777" w:rsidR="00D15876" w:rsidRPr="005A179F" w:rsidRDefault="00077F42" w:rsidP="009251DE">
      <w:pPr>
        <w:numPr>
          <w:ilvl w:val="2"/>
          <w:numId w:val="25"/>
        </w:numPr>
        <w:tabs>
          <w:tab w:val="clear" w:pos="1224"/>
          <w:tab w:val="left" w:pos="709"/>
        </w:tabs>
        <w:ind w:left="709" w:hanging="283"/>
        <w:jc w:val="both"/>
        <w:rPr>
          <w:rFonts w:ascii="Arial" w:hAnsi="Arial" w:cs="Arial"/>
        </w:rPr>
      </w:pPr>
      <w:r>
        <w:rPr>
          <w:rFonts w:ascii="Arial" w:hAnsi="Arial" w:cs="Arial"/>
        </w:rPr>
        <w:t>w</w:t>
      </w:r>
      <w:r w:rsidR="00D15876" w:rsidRPr="005A179F">
        <w:rPr>
          <w:rFonts w:ascii="Arial" w:hAnsi="Arial" w:cs="Arial"/>
        </w:rPr>
        <w:t xml:space="preserve"> przypadku zniszczenia lub uszkodzenia robót, ich części bądź urządzeń w toku realizacji niniejszej umowy, ich naprawa i koszt doprowadzenia ich do stanu poprzedniego obciąża Wykonawcę.</w:t>
      </w:r>
    </w:p>
    <w:p w14:paraId="6283B44F"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831FF5">
        <w:rPr>
          <w:rFonts w:ascii="Arial" w:hAnsi="Arial" w:cs="Arial"/>
          <w:b/>
        </w:rPr>
        <w:t>2</w:t>
      </w:r>
    </w:p>
    <w:p w14:paraId="71A92A57" w14:textId="77777777" w:rsidR="00D15876" w:rsidRPr="005A179F" w:rsidRDefault="00D15876" w:rsidP="009251DE">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Strony postanawiają, że obowiązującą je formę odszkodowania stanowią kary umowne.</w:t>
      </w:r>
    </w:p>
    <w:p w14:paraId="01CA3E2D" w14:textId="77777777" w:rsidR="00077F42" w:rsidRDefault="00D15876" w:rsidP="009251DE">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Kary te będą naliczane w następujących wypadkach i wysokościach:</w:t>
      </w:r>
    </w:p>
    <w:p w14:paraId="46BFED7C" w14:textId="77777777" w:rsidR="00077F42" w:rsidRDefault="00D15876" w:rsidP="009251DE">
      <w:pPr>
        <w:pStyle w:val="Akapitzlist"/>
        <w:numPr>
          <w:ilvl w:val="0"/>
          <w:numId w:val="42"/>
        </w:numPr>
        <w:tabs>
          <w:tab w:val="left" w:pos="426"/>
        </w:tabs>
        <w:spacing w:after="0"/>
        <w:jc w:val="both"/>
        <w:rPr>
          <w:rFonts w:ascii="Arial" w:hAnsi="Arial" w:cs="Arial"/>
        </w:rPr>
      </w:pPr>
      <w:r w:rsidRPr="00077F42">
        <w:rPr>
          <w:rFonts w:ascii="Arial" w:hAnsi="Arial" w:cs="Arial"/>
        </w:rPr>
        <w:t>Wykonawca płaci Zamawiającemu kary umowne:</w:t>
      </w:r>
    </w:p>
    <w:p w14:paraId="4C067D2C"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 xml:space="preserve">a zwłokę w wykonaniu przedmiotu zamówienia, w wysokości </w:t>
      </w:r>
      <w:r w:rsidR="00C61A30" w:rsidRPr="00077F42">
        <w:rPr>
          <w:rFonts w:ascii="Arial" w:hAnsi="Arial" w:cs="Arial"/>
        </w:rPr>
        <w:t>0,1</w:t>
      </w:r>
      <w:r w:rsidR="00D15876" w:rsidRPr="00077F42">
        <w:rPr>
          <w:rFonts w:ascii="Arial" w:hAnsi="Arial" w:cs="Arial"/>
        </w:rPr>
        <w:t>% wynagrodzenia umownego brutto za całość przedmiotu zamówienia określonego w §4 ust. 1 za każdy dzień zwłoki</w:t>
      </w:r>
      <w:r w:rsidRPr="00077F42">
        <w:rPr>
          <w:rFonts w:ascii="Arial" w:hAnsi="Arial" w:cs="Arial"/>
        </w:rPr>
        <w:t>, liczonej od terminu wskazanego w §2 ust. 2;</w:t>
      </w:r>
    </w:p>
    <w:p w14:paraId="2FFCEAA2"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a zwłokę w usunięciu wad stwierdzonych przy odbiorze lub w okresi</w:t>
      </w:r>
      <w:r w:rsidR="00C61A30" w:rsidRPr="00077F42">
        <w:rPr>
          <w:rFonts w:ascii="Arial" w:hAnsi="Arial" w:cs="Arial"/>
        </w:rPr>
        <w:t>e rękojmi za wady  w wysokości 0,1</w:t>
      </w:r>
      <w:r w:rsidR="00D15876" w:rsidRPr="00077F42">
        <w:rPr>
          <w:rFonts w:ascii="Arial" w:hAnsi="Arial" w:cs="Arial"/>
        </w:rPr>
        <w:t xml:space="preserve">% wynagrodzenia umownego brutto za całość przedmiotu zamówienia określonego w §4 ust. 1 za każdy dzień zwłoki liczonego od </w:t>
      </w:r>
      <w:r w:rsidR="00C61A30" w:rsidRPr="00077F42">
        <w:rPr>
          <w:rFonts w:ascii="Arial" w:hAnsi="Arial" w:cs="Arial"/>
        </w:rPr>
        <w:t xml:space="preserve">końca </w:t>
      </w:r>
      <w:r w:rsidR="00D15876" w:rsidRPr="00077F42">
        <w:rPr>
          <w:rFonts w:ascii="Arial" w:hAnsi="Arial" w:cs="Arial"/>
        </w:rPr>
        <w:t>dnia wyznaczonego na usunięcie wad</w:t>
      </w:r>
      <w:r>
        <w:rPr>
          <w:rFonts w:ascii="Arial" w:hAnsi="Arial" w:cs="Arial"/>
        </w:rPr>
        <w:t>;</w:t>
      </w:r>
    </w:p>
    <w:p w14:paraId="14C2270A" w14:textId="77777777" w:rsidR="00077F42" w:rsidRDefault="00077F42" w:rsidP="009251DE">
      <w:pPr>
        <w:pStyle w:val="Akapitzlist"/>
        <w:numPr>
          <w:ilvl w:val="1"/>
          <w:numId w:val="42"/>
        </w:numPr>
        <w:tabs>
          <w:tab w:val="left" w:pos="426"/>
        </w:tabs>
        <w:spacing w:after="0"/>
        <w:jc w:val="both"/>
        <w:rPr>
          <w:rFonts w:ascii="Arial" w:hAnsi="Arial" w:cs="Arial"/>
        </w:rPr>
      </w:pPr>
      <w:r w:rsidRPr="00077F42">
        <w:rPr>
          <w:rFonts w:ascii="Arial" w:hAnsi="Arial" w:cs="Arial"/>
        </w:rPr>
        <w:t>z</w:t>
      </w:r>
      <w:r w:rsidR="00D15876" w:rsidRPr="00077F42">
        <w:rPr>
          <w:rFonts w:ascii="Arial" w:hAnsi="Arial" w:cs="Arial"/>
        </w:rPr>
        <w:t xml:space="preserve">a odstąpienie od umowy przez Wykonawcę z przyczyn zależnych od  Wykonawcy w wysokości </w:t>
      </w:r>
      <w:r w:rsidR="00D15876" w:rsidRPr="00077F42">
        <w:rPr>
          <w:rFonts w:ascii="Arial" w:hAnsi="Arial" w:cs="Arial"/>
          <w:b/>
        </w:rPr>
        <w:t>10%</w:t>
      </w:r>
      <w:r w:rsidR="00D15876" w:rsidRPr="00077F42">
        <w:rPr>
          <w:rFonts w:ascii="Arial" w:hAnsi="Arial" w:cs="Arial"/>
        </w:rPr>
        <w:t xml:space="preserve"> wynagrodzenia umownego brutto za całość przedmiotu zamówienia określonego w §4 ust. 1</w:t>
      </w:r>
      <w:r>
        <w:rPr>
          <w:rFonts w:ascii="Arial" w:hAnsi="Arial" w:cs="Arial"/>
        </w:rPr>
        <w:t>;</w:t>
      </w:r>
    </w:p>
    <w:p w14:paraId="77606A78"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w</w:t>
      </w:r>
      <w:r w:rsidR="00D15876" w:rsidRPr="00077F42">
        <w:rPr>
          <w:rFonts w:ascii="Arial" w:hAnsi="Arial" w:cs="Arial"/>
        </w:rPr>
        <w:t xml:space="preserve"> przypadku braku zapłaty wynagrodzenia należnego podwykonawcy lub dalszemu podwykonawcy w wysokości 7 000,00 zł</w:t>
      </w:r>
      <w:r w:rsidR="00E96C6A">
        <w:rPr>
          <w:rFonts w:ascii="Arial" w:hAnsi="Arial" w:cs="Arial"/>
        </w:rPr>
        <w:t xml:space="preserve"> za każdy przypadek</w:t>
      </w:r>
      <w:r>
        <w:rPr>
          <w:rFonts w:ascii="Arial" w:hAnsi="Arial" w:cs="Arial"/>
        </w:rPr>
        <w:t>;</w:t>
      </w:r>
    </w:p>
    <w:p w14:paraId="48E17481" w14:textId="77777777" w:rsidR="00077F42" w:rsidRDefault="00E96C6A" w:rsidP="009251DE">
      <w:pPr>
        <w:pStyle w:val="Akapitzlist"/>
        <w:numPr>
          <w:ilvl w:val="1"/>
          <w:numId w:val="42"/>
        </w:numPr>
        <w:tabs>
          <w:tab w:val="left" w:pos="426"/>
        </w:tabs>
        <w:spacing w:after="0"/>
        <w:jc w:val="both"/>
        <w:rPr>
          <w:rFonts w:ascii="Arial" w:hAnsi="Arial" w:cs="Arial"/>
        </w:rPr>
      </w:pPr>
      <w:r>
        <w:rPr>
          <w:rFonts w:ascii="Arial" w:hAnsi="Arial" w:cs="Arial"/>
        </w:rPr>
        <w:t xml:space="preserve">za każdy przypadek </w:t>
      </w:r>
      <w:r w:rsidR="00077F42">
        <w:rPr>
          <w:rFonts w:ascii="Arial" w:hAnsi="Arial" w:cs="Arial"/>
        </w:rPr>
        <w:t>n</w:t>
      </w:r>
      <w:r w:rsidR="00D15876" w:rsidRPr="00077F42">
        <w:rPr>
          <w:rFonts w:ascii="Arial" w:hAnsi="Arial" w:cs="Arial"/>
        </w:rPr>
        <w:t>ieterminowej zapłaty wynagrodzenia należnego podwykonawcom lub dalszym podwykonawcom w wysokości 1 000,00 zł za każdy dzień opóźnienia w stosunku do terminu określonego z podwykonawcą lub dalszym podwykonawcą</w:t>
      </w:r>
      <w:r w:rsidR="00077F42">
        <w:rPr>
          <w:rFonts w:ascii="Arial" w:hAnsi="Arial" w:cs="Arial"/>
        </w:rPr>
        <w:t>;</w:t>
      </w:r>
    </w:p>
    <w:p w14:paraId="0C3F5CE5"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n</w:t>
      </w:r>
      <w:r w:rsidR="00D15876" w:rsidRPr="00077F42">
        <w:rPr>
          <w:rFonts w:ascii="Arial" w:hAnsi="Arial" w:cs="Arial"/>
        </w:rPr>
        <w:t>ieprzedłożenia do zaakceptowania projektu umowy o podwykonawstwo, której przedmiotem są roboty budowlane lub projektu jej zmiany w wysokości 7 000,00 zł</w:t>
      </w:r>
      <w:r w:rsidR="00E96C6A">
        <w:rPr>
          <w:rFonts w:ascii="Arial" w:hAnsi="Arial" w:cs="Arial"/>
        </w:rPr>
        <w:t xml:space="preserve"> za każdy przypadek</w:t>
      </w:r>
      <w:r>
        <w:rPr>
          <w:rFonts w:ascii="Arial" w:hAnsi="Arial" w:cs="Arial"/>
        </w:rPr>
        <w:t>;</w:t>
      </w:r>
    </w:p>
    <w:p w14:paraId="75DB8379"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n</w:t>
      </w:r>
      <w:r w:rsidR="00D15876" w:rsidRPr="00077F42">
        <w:rPr>
          <w:rFonts w:ascii="Arial" w:hAnsi="Arial" w:cs="Arial"/>
        </w:rPr>
        <w:t xml:space="preserve">ieprzedłożenia poświadczonej za zgodność z oryginałem kopii umowy </w:t>
      </w:r>
      <w:r w:rsidR="00D15876" w:rsidRPr="00077F42">
        <w:rPr>
          <w:rFonts w:ascii="Arial" w:hAnsi="Arial" w:cs="Arial"/>
        </w:rPr>
        <w:br/>
        <w:t>o podwykonawstwo lub jej zmiany w wysokości 7 000,00 zł</w:t>
      </w:r>
      <w:r w:rsidR="00E96C6A">
        <w:rPr>
          <w:rFonts w:ascii="Arial" w:hAnsi="Arial" w:cs="Arial"/>
        </w:rPr>
        <w:t xml:space="preserve"> za każdy przypadek</w:t>
      </w:r>
      <w:r>
        <w:rPr>
          <w:rFonts w:ascii="Arial" w:hAnsi="Arial" w:cs="Arial"/>
        </w:rPr>
        <w:t>;</w:t>
      </w:r>
    </w:p>
    <w:p w14:paraId="014FA156"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b</w:t>
      </w:r>
      <w:r w:rsidR="00D15876" w:rsidRPr="00077F42">
        <w:rPr>
          <w:rFonts w:ascii="Arial" w:hAnsi="Arial" w:cs="Arial"/>
        </w:rPr>
        <w:t xml:space="preserve">raku zmiany umowy o podwykonawstwo w zakresie terminu zapłaty </w:t>
      </w:r>
      <w:r w:rsidR="00E726CE" w:rsidRPr="00077F42">
        <w:rPr>
          <w:rFonts w:ascii="Arial" w:hAnsi="Arial" w:cs="Arial"/>
        </w:rPr>
        <w:br/>
      </w:r>
      <w:r w:rsidR="00D15876" w:rsidRPr="00077F42">
        <w:rPr>
          <w:rFonts w:ascii="Arial" w:hAnsi="Arial" w:cs="Arial"/>
        </w:rPr>
        <w:t>w wysokości 7 000,00 zł</w:t>
      </w:r>
      <w:r w:rsidR="00E96C6A">
        <w:rPr>
          <w:rFonts w:ascii="Arial" w:hAnsi="Arial" w:cs="Arial"/>
        </w:rPr>
        <w:t xml:space="preserve"> za każdy przypadek</w:t>
      </w:r>
      <w:r>
        <w:rPr>
          <w:rFonts w:ascii="Arial" w:hAnsi="Arial" w:cs="Arial"/>
        </w:rPr>
        <w:t>;</w:t>
      </w:r>
    </w:p>
    <w:p w14:paraId="66ED14C4"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F7393B" w:rsidRPr="00077F42">
        <w:rPr>
          <w:rFonts w:ascii="Arial" w:hAnsi="Arial" w:cs="Arial"/>
        </w:rPr>
        <w:t xml:space="preserve">a każdą osobę, o której mowa w </w:t>
      </w:r>
      <w:r w:rsidR="00E726CE" w:rsidRPr="00077F42">
        <w:rPr>
          <w:rFonts w:ascii="Arial" w:hAnsi="Arial" w:cs="Arial"/>
        </w:rPr>
        <w:t xml:space="preserve"> </w:t>
      </w:r>
      <w:r w:rsidR="00F7393B" w:rsidRPr="00077F42">
        <w:rPr>
          <w:rFonts w:ascii="Arial" w:hAnsi="Arial" w:cs="Arial"/>
        </w:rPr>
        <w:t xml:space="preserve">§1 ust. </w:t>
      </w:r>
      <w:r w:rsidR="002863A4">
        <w:rPr>
          <w:rFonts w:ascii="Arial" w:hAnsi="Arial" w:cs="Arial"/>
        </w:rPr>
        <w:t>3</w:t>
      </w:r>
      <w:r w:rsidR="00F7393B" w:rsidRPr="00077F42">
        <w:rPr>
          <w:rFonts w:ascii="Arial" w:hAnsi="Arial" w:cs="Arial"/>
        </w:rPr>
        <w:t xml:space="preserve"> umowy, która nie została zatrudniona na podstawie umowy o pracę, w wysokości 2 000,00 zł.</w:t>
      </w:r>
    </w:p>
    <w:p w14:paraId="304289B5" w14:textId="77777777" w:rsidR="00077F42" w:rsidRDefault="00D15876" w:rsidP="009251DE">
      <w:pPr>
        <w:pStyle w:val="Akapitzlist"/>
        <w:numPr>
          <w:ilvl w:val="0"/>
          <w:numId w:val="42"/>
        </w:numPr>
        <w:tabs>
          <w:tab w:val="left" w:pos="426"/>
        </w:tabs>
        <w:spacing w:after="0"/>
        <w:jc w:val="both"/>
        <w:rPr>
          <w:rFonts w:ascii="Arial" w:hAnsi="Arial" w:cs="Arial"/>
        </w:rPr>
      </w:pPr>
      <w:r w:rsidRPr="00077F42">
        <w:rPr>
          <w:rFonts w:ascii="Arial" w:hAnsi="Arial" w:cs="Arial"/>
        </w:rPr>
        <w:t>Zamawiający płaci Wykonawcy kary umowne:</w:t>
      </w:r>
    </w:p>
    <w:p w14:paraId="03A9B648"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a zwłokę w przekaza</w:t>
      </w:r>
      <w:r w:rsidR="00C61A30" w:rsidRPr="00077F42">
        <w:rPr>
          <w:rFonts w:ascii="Arial" w:hAnsi="Arial" w:cs="Arial"/>
        </w:rPr>
        <w:t>niu terenu budowy, w wysokości 0,1</w:t>
      </w:r>
      <w:r w:rsidR="00D15876" w:rsidRPr="00077F42">
        <w:rPr>
          <w:rFonts w:ascii="Arial" w:hAnsi="Arial" w:cs="Arial"/>
        </w:rPr>
        <w:t>% wynagrodzenia umownego brutto za całość przedmiotu zamówienia określonego w §4 ust. 1, za każdy dzień zwłoki lub przerwy</w:t>
      </w:r>
      <w:r>
        <w:rPr>
          <w:rFonts w:ascii="Arial" w:hAnsi="Arial" w:cs="Arial"/>
        </w:rPr>
        <w:t>;</w:t>
      </w:r>
    </w:p>
    <w:p w14:paraId="20C28D3F"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a zwłokę w przep</w:t>
      </w:r>
      <w:r w:rsidR="00C61A30" w:rsidRPr="00077F42">
        <w:rPr>
          <w:rFonts w:ascii="Arial" w:hAnsi="Arial" w:cs="Arial"/>
        </w:rPr>
        <w:t>rowadzeniu odbioru w wysokości 0,1</w:t>
      </w:r>
      <w:r w:rsidR="00D15876" w:rsidRPr="00077F42">
        <w:rPr>
          <w:rFonts w:ascii="Arial" w:hAnsi="Arial" w:cs="Arial"/>
        </w:rPr>
        <w:t>% wynagrodzenia umownego brutto za całość przedmiotu zamówienia określonego w §4 ust. 1 za każdy dzień zwłoki, licząc od następnego dnia po terminie, w którym odbiór miał być zakończony</w:t>
      </w:r>
      <w:r>
        <w:rPr>
          <w:rFonts w:ascii="Arial" w:hAnsi="Arial" w:cs="Arial"/>
        </w:rPr>
        <w:t>;</w:t>
      </w:r>
    </w:p>
    <w:p w14:paraId="62B1805A" w14:textId="77777777" w:rsidR="00D15876" w:rsidRP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 xml:space="preserve"> tytułu odstąpienia od umowy z przyczyn zależnych od Zamawiającego, w wysokości 10% wynagrodzenia umownego brutto za całość przedmiotu zamówienia określonego w §4 ust. 1, z wyjątkiem sytuacji wskazanej w §1</w:t>
      </w:r>
      <w:r w:rsidR="002863A4">
        <w:rPr>
          <w:rFonts w:ascii="Arial" w:hAnsi="Arial" w:cs="Arial"/>
        </w:rPr>
        <w:t>6</w:t>
      </w:r>
      <w:r w:rsidR="00D15876" w:rsidRPr="00077F42">
        <w:rPr>
          <w:rFonts w:ascii="Arial" w:hAnsi="Arial" w:cs="Arial"/>
        </w:rPr>
        <w:t xml:space="preserve"> ust. 1 pkt. 1.</w:t>
      </w:r>
    </w:p>
    <w:p w14:paraId="4E95EE10" w14:textId="77777777" w:rsidR="00D15876" w:rsidRPr="005A179F" w:rsidRDefault="00D15876" w:rsidP="009251DE">
      <w:pPr>
        <w:numPr>
          <w:ilvl w:val="0"/>
          <w:numId w:val="26"/>
        </w:numPr>
        <w:tabs>
          <w:tab w:val="clear" w:pos="360"/>
          <w:tab w:val="num" w:pos="426"/>
        </w:tabs>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68DAAED5"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831FF5">
        <w:rPr>
          <w:rFonts w:ascii="Arial" w:hAnsi="Arial" w:cs="Arial"/>
          <w:b/>
        </w:rPr>
        <w:t>3</w:t>
      </w:r>
    </w:p>
    <w:p w14:paraId="2872051C" w14:textId="77777777" w:rsidR="00D15876" w:rsidRPr="005A179F" w:rsidRDefault="00D15876" w:rsidP="00B54FE7">
      <w:pPr>
        <w:tabs>
          <w:tab w:val="left" w:pos="1701"/>
        </w:tabs>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93AD3F2"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831FF5">
        <w:rPr>
          <w:rFonts w:ascii="Arial" w:hAnsi="Arial" w:cs="Arial"/>
          <w:b/>
        </w:rPr>
        <w:t>4</w:t>
      </w:r>
    </w:p>
    <w:p w14:paraId="20E1BD6A"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Ustala się następujące rodzaje odbiorów robót:</w:t>
      </w:r>
    </w:p>
    <w:p w14:paraId="0F2C3E76" w14:textId="77777777" w:rsidR="00D15876" w:rsidRPr="005A179F" w:rsidRDefault="00D15876" w:rsidP="009251DE">
      <w:pPr>
        <w:numPr>
          <w:ilvl w:val="2"/>
          <w:numId w:val="27"/>
        </w:numPr>
        <w:tabs>
          <w:tab w:val="clear" w:pos="1944"/>
          <w:tab w:val="left" w:pos="851"/>
        </w:tabs>
        <w:spacing w:after="0"/>
        <w:ind w:left="851" w:hanging="425"/>
        <w:jc w:val="both"/>
        <w:rPr>
          <w:rFonts w:ascii="Arial" w:hAnsi="Arial" w:cs="Arial"/>
        </w:rPr>
      </w:pPr>
      <w:r w:rsidRPr="005A179F">
        <w:rPr>
          <w:rFonts w:ascii="Arial" w:hAnsi="Arial" w:cs="Arial"/>
        </w:rPr>
        <w:t>odbiór robót zanikających i ulegających zakryciu;</w:t>
      </w:r>
    </w:p>
    <w:p w14:paraId="2F64FC20" w14:textId="77777777" w:rsidR="00D15876" w:rsidRPr="005A179F" w:rsidRDefault="00D15876" w:rsidP="009251DE">
      <w:pPr>
        <w:numPr>
          <w:ilvl w:val="2"/>
          <w:numId w:val="27"/>
        </w:numPr>
        <w:tabs>
          <w:tab w:val="clear" w:pos="1944"/>
          <w:tab w:val="left" w:pos="851"/>
        </w:tabs>
        <w:spacing w:after="0"/>
        <w:ind w:left="851" w:hanging="425"/>
        <w:jc w:val="both"/>
        <w:rPr>
          <w:rFonts w:ascii="Arial" w:hAnsi="Arial" w:cs="Arial"/>
        </w:rPr>
      </w:pPr>
      <w:r w:rsidRPr="005A179F">
        <w:rPr>
          <w:rFonts w:ascii="Arial" w:hAnsi="Arial" w:cs="Arial"/>
        </w:rPr>
        <w:t>odbiór robót  końcowy;</w:t>
      </w:r>
    </w:p>
    <w:p w14:paraId="5029277F" w14:textId="77777777" w:rsidR="00D15876" w:rsidRPr="005A179F" w:rsidRDefault="00D15876" w:rsidP="009251DE">
      <w:pPr>
        <w:numPr>
          <w:ilvl w:val="2"/>
          <w:numId w:val="27"/>
        </w:numPr>
        <w:tabs>
          <w:tab w:val="clear" w:pos="1944"/>
          <w:tab w:val="left" w:pos="851"/>
        </w:tabs>
        <w:spacing w:after="0"/>
        <w:ind w:left="851" w:hanging="425"/>
        <w:jc w:val="both"/>
        <w:rPr>
          <w:rFonts w:ascii="Arial" w:hAnsi="Arial" w:cs="Arial"/>
        </w:rPr>
      </w:pPr>
      <w:r w:rsidRPr="005A179F">
        <w:rPr>
          <w:rFonts w:ascii="Arial" w:hAnsi="Arial" w:cs="Arial"/>
        </w:rPr>
        <w:t>odbiór robót po okresie rękojmi.</w:t>
      </w:r>
    </w:p>
    <w:p w14:paraId="55DD251A"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Odbiór robót zanikających i ulegających zakryciu dokonuje uprawniony Inspektor Nadzoru Inwestorskiego na wniosek Wykonawcy.</w:t>
      </w:r>
    </w:p>
    <w:p w14:paraId="1FE53ADA"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O osiągnięciu gotowości do odbioru Wykonawca zawiadamia na piśmie Zamawiającego.</w:t>
      </w:r>
    </w:p>
    <w:p w14:paraId="380F7FF5"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Zamawiający wyznaczy termin i rozpocznie odbiór przedmiotu odbioru w ciągu 14 dni od daty zawiadomienia go o osiągnięciu gotowości do odbioru, zawiadamiając o tym Wykonawcę.</w:t>
      </w:r>
    </w:p>
    <w:p w14:paraId="45ACADC6"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Strony ustalają następujące postanowienia szczegółowe w sprawie procedury odbioru:</w:t>
      </w:r>
    </w:p>
    <w:p w14:paraId="0C93619F"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o</w:t>
      </w:r>
      <w:r w:rsidR="00D15876" w:rsidRPr="005A179F">
        <w:rPr>
          <w:rFonts w:ascii="Arial" w:hAnsi="Arial" w:cs="Arial"/>
        </w:rPr>
        <w:t xml:space="preserve">dbiór ma na celu ostateczne przekazanie Zamawiającemu ustalonego w umowie przedmiotu zamówienia po sprawdzeniu jego należytego wykonania. Oddający jak </w:t>
      </w:r>
      <w:r w:rsidR="00D15876" w:rsidRPr="005A179F">
        <w:rPr>
          <w:rFonts w:ascii="Arial" w:hAnsi="Arial" w:cs="Arial"/>
        </w:rPr>
        <w:br/>
        <w:t>i odbierający dołożą należytej staranności przy odbiorze przedmiotu umowy</w:t>
      </w:r>
      <w:r>
        <w:rPr>
          <w:rFonts w:ascii="Arial" w:hAnsi="Arial" w:cs="Arial"/>
        </w:rPr>
        <w:t>;</w:t>
      </w:r>
    </w:p>
    <w:p w14:paraId="0D14B854"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o</w:t>
      </w:r>
      <w:r w:rsidR="00D15876" w:rsidRPr="005A179F">
        <w:rPr>
          <w:rFonts w:ascii="Arial" w:hAnsi="Arial" w:cs="Arial"/>
        </w:rPr>
        <w:t>dbioru dokonuje przedstawiciel Zamawiającego wyposażony w odpowiednie pełnomocnictwo. Oddający jak i odbierający mogą korzystać z opinii rzeczoznawcy</w:t>
      </w:r>
      <w:r>
        <w:rPr>
          <w:rFonts w:ascii="Arial" w:hAnsi="Arial" w:cs="Arial"/>
        </w:rPr>
        <w:t>;</w:t>
      </w:r>
    </w:p>
    <w:p w14:paraId="6EF01E64"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w</w:t>
      </w:r>
      <w:r w:rsidR="00D15876" w:rsidRPr="005A179F">
        <w:rPr>
          <w:rFonts w:ascii="Arial" w:hAnsi="Arial" w:cs="Arial"/>
        </w:rPr>
        <w:t xml:space="preserve"> czynnościach odbioru uczestniczą kierownicy budowy oraz Inspektorzy Nadzoru Inwestorskiego, a także przedstawiciele użytkownika, oraz jednostek których udział nakazują odrębne przepisy</w:t>
      </w:r>
      <w:r>
        <w:rPr>
          <w:rFonts w:ascii="Arial" w:hAnsi="Arial" w:cs="Arial"/>
        </w:rPr>
        <w:t>;</w:t>
      </w:r>
    </w:p>
    <w:p w14:paraId="0CCAE528"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w</w:t>
      </w:r>
      <w:r w:rsidR="00D15876" w:rsidRPr="005A179F">
        <w:rPr>
          <w:rFonts w:ascii="Arial" w:hAnsi="Arial" w:cs="Arial"/>
        </w:rPr>
        <w:t xml:space="preserve">ykonawca przeprowadza przed odbiorem przewidziane w przepisach próby </w:t>
      </w:r>
      <w:r w:rsidR="00D15876" w:rsidRPr="005A179F">
        <w:rPr>
          <w:rFonts w:ascii="Arial" w:hAnsi="Arial" w:cs="Arial"/>
        </w:rPr>
        <w:br/>
        <w:t>i sprawdzenia. O terminie ich przeprowadzenia Wykonawca zawiadamia Zamawiającego stosownym wpisem do dziennika budowy nie później niż na 5 dni przed terminem wyznaczonym do wykonania prób i sprawdzeń</w:t>
      </w:r>
      <w:r>
        <w:rPr>
          <w:rFonts w:ascii="Arial" w:hAnsi="Arial" w:cs="Arial"/>
        </w:rPr>
        <w:t>;</w:t>
      </w:r>
    </w:p>
    <w:p w14:paraId="5EC5E8B3"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w</w:t>
      </w:r>
      <w:r w:rsidR="00D15876" w:rsidRPr="005A179F">
        <w:rPr>
          <w:rFonts w:ascii="Arial" w:hAnsi="Arial" w:cs="Arial"/>
        </w:rPr>
        <w:t>ykonawca skompletuje i przedstawi Zamawiającemu dokumenty pozwalające na ocenę prawidłowego wykonania przedmiotu odbioru, a w szczególności protokoły odbioru oraz dokumentację powykonawczą, w tym wszelkie dokumenty niezbędne do rozliczenia przez Zamawiającego zadania</w:t>
      </w:r>
      <w:r>
        <w:rPr>
          <w:rFonts w:ascii="Arial" w:hAnsi="Arial" w:cs="Arial"/>
        </w:rPr>
        <w:t>;</w:t>
      </w:r>
    </w:p>
    <w:p w14:paraId="697D0B91"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z</w:t>
      </w:r>
      <w:r w:rsidR="00D15876" w:rsidRPr="005A179F">
        <w:rPr>
          <w:rFonts w:ascii="Arial" w:hAnsi="Arial" w:cs="Arial"/>
        </w:rPr>
        <w:t>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w:t>
      </w:r>
      <w:r>
        <w:rPr>
          <w:rFonts w:ascii="Arial" w:hAnsi="Arial" w:cs="Arial"/>
        </w:rPr>
        <w:t>;</w:t>
      </w:r>
    </w:p>
    <w:p w14:paraId="7D31B322"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j</w:t>
      </w:r>
      <w:r w:rsidR="00D15876" w:rsidRPr="005A179F">
        <w:rPr>
          <w:rFonts w:ascii="Arial" w:hAnsi="Arial" w:cs="Arial"/>
        </w:rPr>
        <w:t>eżeli w toku czynności odbiorowych zostaną stwierdzone wady:</w:t>
      </w:r>
    </w:p>
    <w:p w14:paraId="76B20A0C" w14:textId="77777777" w:rsidR="00D15876" w:rsidRPr="005A179F" w:rsidRDefault="00D15876" w:rsidP="009251DE">
      <w:pPr>
        <w:numPr>
          <w:ilvl w:val="3"/>
          <w:numId w:val="27"/>
        </w:numPr>
        <w:tabs>
          <w:tab w:val="clear" w:pos="2448"/>
          <w:tab w:val="left" w:pos="1418"/>
        </w:tabs>
        <w:spacing w:after="0"/>
        <w:ind w:left="1418" w:hanging="567"/>
        <w:jc w:val="both"/>
        <w:rPr>
          <w:rFonts w:ascii="Arial" w:hAnsi="Arial" w:cs="Arial"/>
        </w:rPr>
      </w:pPr>
      <w:r w:rsidRPr="005A179F">
        <w:rPr>
          <w:rFonts w:ascii="Arial" w:hAnsi="Arial" w:cs="Arial"/>
        </w:rPr>
        <w:t xml:space="preserve">istotne – Zamawiający odmawia odbioru do czasu usunięcia wad, wyznaczając jednocześnie termin na ich usunięcie, a jeżeli Wykonawca nie usunie wad w wyznaczonym terminie lub wady te są nieusuwalne, Zamawiający odstępuje od umowy, odmawiając Wykonawcy </w:t>
      </w:r>
      <w:r w:rsidR="009438D2">
        <w:rPr>
          <w:rFonts w:ascii="Arial" w:hAnsi="Arial" w:cs="Arial"/>
        </w:rPr>
        <w:t>w</w:t>
      </w:r>
      <w:r w:rsidRPr="005A179F">
        <w:rPr>
          <w:rFonts w:ascii="Arial" w:hAnsi="Arial" w:cs="Arial"/>
        </w:rPr>
        <w:t>ypłaty wynagrodzenia,</w:t>
      </w:r>
    </w:p>
    <w:p w14:paraId="27386160" w14:textId="77777777" w:rsidR="00D15876" w:rsidRPr="005A179F" w:rsidRDefault="00D15876" w:rsidP="009251DE">
      <w:pPr>
        <w:numPr>
          <w:ilvl w:val="3"/>
          <w:numId w:val="27"/>
        </w:numPr>
        <w:tabs>
          <w:tab w:val="clear" w:pos="2448"/>
          <w:tab w:val="left" w:pos="1418"/>
        </w:tabs>
        <w:spacing w:after="0"/>
        <w:ind w:left="1418" w:hanging="567"/>
        <w:jc w:val="both"/>
        <w:rPr>
          <w:rFonts w:ascii="Arial" w:hAnsi="Arial" w:cs="Arial"/>
        </w:rPr>
      </w:pPr>
      <w:r w:rsidRPr="005A179F">
        <w:rPr>
          <w:rFonts w:ascii="Arial" w:hAnsi="Arial" w:cs="Arial"/>
        </w:rPr>
        <w:t>nieistotne – Zamawiający dokonuje odbioru, wskazując zakres wad i termin ich usunięcia, a jeżeli wady te są nieusuwalne, Zamawiający obniża wynagrodzenie za przedmiot odpowiednio do utraconej wartości użytkowej, estetycznej i jakościowej</w:t>
      </w:r>
      <w:r w:rsidR="009438D2">
        <w:rPr>
          <w:rFonts w:ascii="Arial" w:hAnsi="Arial" w:cs="Arial"/>
        </w:rPr>
        <w:t>;</w:t>
      </w:r>
    </w:p>
    <w:p w14:paraId="38FC72D2"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j</w:t>
      </w:r>
      <w:r w:rsidR="00D15876" w:rsidRPr="005A179F">
        <w:rPr>
          <w:rFonts w:ascii="Arial" w:hAnsi="Arial" w:cs="Arial"/>
        </w:rPr>
        <w:t>eżeli odbiór został dokonany, Wykonawca nie pozostaje w zwłoce ze spełnieniem zobowiązania wynikającego z umowy od daty gotowości do odbioru</w:t>
      </w:r>
      <w:r>
        <w:rPr>
          <w:rFonts w:ascii="Arial" w:hAnsi="Arial" w:cs="Arial"/>
        </w:rPr>
        <w:t>;</w:t>
      </w:r>
    </w:p>
    <w:p w14:paraId="47CDBF0D"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z</w:t>
      </w:r>
      <w:r w:rsidR="00D15876" w:rsidRPr="005A179F">
        <w:rPr>
          <w:rFonts w:ascii="Arial" w:hAnsi="Arial" w:cs="Arial"/>
        </w:rPr>
        <w:t xml:space="preserve"> czynności odbioru sporządza się protokół, który zawiera ustalenia poczynione </w:t>
      </w:r>
      <w:r w:rsidR="00890634">
        <w:rPr>
          <w:rFonts w:ascii="Arial" w:hAnsi="Arial" w:cs="Arial"/>
        </w:rPr>
        <w:br/>
      </w:r>
      <w:r w:rsidR="00D15876" w:rsidRPr="005A179F">
        <w:rPr>
          <w:rFonts w:ascii="Arial" w:hAnsi="Arial" w:cs="Arial"/>
        </w:rPr>
        <w:t xml:space="preserve">w toku odbioru, protokół przeglądu technicznego oraz protokół z usunięcia wad </w:t>
      </w:r>
      <w:r w:rsidR="00890634">
        <w:rPr>
          <w:rFonts w:ascii="Arial" w:hAnsi="Arial" w:cs="Arial"/>
        </w:rPr>
        <w:br/>
      </w:r>
      <w:r w:rsidR="00D15876" w:rsidRPr="005A179F">
        <w:rPr>
          <w:rFonts w:ascii="Arial" w:hAnsi="Arial" w:cs="Arial"/>
        </w:rPr>
        <w:t>i usterek jeśli takie występują</w:t>
      </w:r>
      <w:r>
        <w:rPr>
          <w:rFonts w:ascii="Arial" w:hAnsi="Arial" w:cs="Arial"/>
        </w:rPr>
        <w:t>;</w:t>
      </w:r>
    </w:p>
    <w:p w14:paraId="3B272A9E"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p</w:t>
      </w:r>
      <w:r w:rsidR="00D15876" w:rsidRPr="005A179F">
        <w:rPr>
          <w:rFonts w:ascii="Arial" w:hAnsi="Arial" w:cs="Arial"/>
        </w:rPr>
        <w:t>rotokół odbioru podpisany przez strony, Zamawiający doręcza Wykonawcy w dniu zakończenia czynności odbioru. Dzień ten stanowi datę odbioru końcowego robót. Protokół ten stanowi podstawę wystawienia faktury końcowej za wykonany przedmiot</w:t>
      </w:r>
      <w:r>
        <w:rPr>
          <w:rFonts w:ascii="Arial" w:hAnsi="Arial" w:cs="Arial"/>
        </w:rPr>
        <w:t>;</w:t>
      </w:r>
    </w:p>
    <w:p w14:paraId="689AC185"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j</w:t>
      </w:r>
      <w:r w:rsidR="00D15876" w:rsidRPr="005A179F">
        <w:rPr>
          <w:rFonts w:ascii="Arial" w:hAnsi="Arial" w:cs="Arial"/>
        </w:rPr>
        <w:t xml:space="preserve">eżeli mimo osiągnięcia gotowości przedmiotu do odbioru w trybie </w:t>
      </w:r>
      <w:r>
        <w:rPr>
          <w:rFonts w:ascii="Arial" w:hAnsi="Arial" w:cs="Arial"/>
        </w:rPr>
        <w:t>ust. 3</w:t>
      </w:r>
      <w:r w:rsidR="00D15876" w:rsidRPr="005A179F">
        <w:rPr>
          <w:rFonts w:ascii="Arial" w:hAnsi="Arial" w:cs="Arial"/>
        </w:rPr>
        <w:t xml:space="preserve">, Zamawiający nie </w:t>
      </w:r>
      <w:r>
        <w:rPr>
          <w:rFonts w:ascii="Arial" w:hAnsi="Arial" w:cs="Arial"/>
        </w:rPr>
        <w:t>rozpocznie</w:t>
      </w:r>
      <w:r w:rsidR="00D15876" w:rsidRPr="005A179F">
        <w:rPr>
          <w:rFonts w:ascii="Arial" w:hAnsi="Arial" w:cs="Arial"/>
        </w:rPr>
        <w:t xml:space="preserve"> odbioru w terminie przewidzianym w ust. </w:t>
      </w:r>
      <w:r>
        <w:rPr>
          <w:rFonts w:ascii="Arial" w:hAnsi="Arial" w:cs="Arial"/>
        </w:rPr>
        <w:t>4</w:t>
      </w:r>
      <w:r w:rsidR="00D15876" w:rsidRPr="005A179F">
        <w:rPr>
          <w:rFonts w:ascii="Arial" w:hAnsi="Arial" w:cs="Arial"/>
        </w:rPr>
        <w:t>, Wykonawca ustala protokolarnie stan przedmiotu przez powołaną do tego komisję, zawiadamiając o tym Zamawiającego. Protokół taki stanowi podstawę do</w:t>
      </w:r>
      <w:r w:rsidR="00E726CE">
        <w:rPr>
          <w:rFonts w:ascii="Arial" w:hAnsi="Arial" w:cs="Arial"/>
        </w:rPr>
        <w:t xml:space="preserve"> sporządzenia faktury końcowej </w:t>
      </w:r>
      <w:r w:rsidR="00D15876" w:rsidRPr="005A179F">
        <w:rPr>
          <w:rFonts w:ascii="Arial" w:hAnsi="Arial" w:cs="Arial"/>
        </w:rPr>
        <w:t>i żądania zapłaty</w:t>
      </w:r>
      <w:r>
        <w:rPr>
          <w:rFonts w:ascii="Arial" w:hAnsi="Arial" w:cs="Arial"/>
        </w:rPr>
        <w:t>;</w:t>
      </w:r>
    </w:p>
    <w:p w14:paraId="13FEE828"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w</w:t>
      </w:r>
      <w:r w:rsidR="00D15876" w:rsidRPr="005A179F">
        <w:rPr>
          <w:rFonts w:ascii="Arial" w:hAnsi="Arial" w:cs="Arial"/>
        </w:rPr>
        <w:t xml:space="preserve"> przypadku o którym mowa w pkt. 1</w:t>
      </w:r>
      <w:r>
        <w:rPr>
          <w:rFonts w:ascii="Arial" w:hAnsi="Arial" w:cs="Arial"/>
        </w:rPr>
        <w:t>1</w:t>
      </w:r>
      <w:r w:rsidR="00D15876" w:rsidRPr="005A179F">
        <w:rPr>
          <w:rFonts w:ascii="Arial" w:hAnsi="Arial" w:cs="Arial"/>
        </w:rPr>
        <w:t>), Wykonawca nie pozostaje w zwłoce ze spełnieniem zobowiązania wynikającego z umowy, od daty gotowości do odbioru,</w:t>
      </w:r>
    </w:p>
    <w:p w14:paraId="351CFC08"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33FD8CE8"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 xml:space="preserve">Wykonawca zobowiązany jest do powiadomienia Zamawiającego (Inspektora Nadzoru) </w:t>
      </w:r>
      <w:r w:rsidRPr="005A179F">
        <w:rPr>
          <w:rFonts w:ascii="Arial" w:hAnsi="Arial" w:cs="Arial"/>
        </w:rPr>
        <w:br/>
        <w:t>o usunięciu wad oraz do żądania wyznaczenia terminu na odbiór zakwestionowanych uprzednio robót jako wadliwych.</w:t>
      </w:r>
    </w:p>
    <w:p w14:paraId="21137D7F"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03C2231E" w14:textId="77777777" w:rsidR="00D15876" w:rsidRPr="00B54FE7" w:rsidRDefault="00D15876" w:rsidP="009251DE">
      <w:pPr>
        <w:numPr>
          <w:ilvl w:val="0"/>
          <w:numId w:val="27"/>
        </w:numPr>
        <w:tabs>
          <w:tab w:val="clear" w:pos="1080"/>
          <w:tab w:val="left" w:pos="426"/>
        </w:tabs>
        <w:ind w:left="426" w:hanging="426"/>
        <w:jc w:val="both"/>
        <w:rPr>
          <w:rFonts w:ascii="Arial" w:hAnsi="Arial" w:cs="Arial"/>
          <w:b/>
        </w:rPr>
      </w:pPr>
      <w:r w:rsidRPr="00B54FE7">
        <w:rPr>
          <w:rFonts w:ascii="Arial" w:hAnsi="Arial" w:cs="Arial"/>
        </w:rPr>
        <w:t xml:space="preserve">Odbiór ostateczny będzie dokonany przez Zamawiającego przy udziale użytkownika </w:t>
      </w:r>
      <w:r w:rsidRPr="00B54FE7">
        <w:rPr>
          <w:rFonts w:ascii="Arial" w:hAnsi="Arial" w:cs="Arial"/>
        </w:rPr>
        <w:br/>
        <w:t>i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49C9EF4B"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w:t>
      </w:r>
      <w:r w:rsidR="00831FF5">
        <w:rPr>
          <w:rFonts w:ascii="Arial" w:hAnsi="Arial" w:cs="Arial"/>
          <w:b/>
        </w:rPr>
        <w:t>5</w:t>
      </w:r>
    </w:p>
    <w:p w14:paraId="62EDEF54"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Zmiana umowy dokonana z naruszeniem art. 144 ust. 1 ustawy Prawo zamówień publicznych podlega unieważnieniu.</w:t>
      </w:r>
    </w:p>
    <w:p w14:paraId="5D03569C"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Wszelkie zmiany i uzupełnienia treści niniejszej umowy, wymagają aneksu sporządzonego z zachowaniem formy pisemnej pod rygorem nieważności.</w:t>
      </w:r>
    </w:p>
    <w:p w14:paraId="641E8A7E"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W przypadkach przewidzianych w umowie dopuszcza się wprowadzeni</w:t>
      </w:r>
      <w:r w:rsidR="002863A4">
        <w:rPr>
          <w:rFonts w:ascii="Arial" w:hAnsi="Arial" w:cs="Arial"/>
        </w:rPr>
        <w:t>e</w:t>
      </w:r>
      <w:r w:rsidRPr="005A179F">
        <w:rPr>
          <w:rFonts w:ascii="Arial" w:hAnsi="Arial" w:cs="Arial"/>
        </w:rPr>
        <w:t xml:space="preserve"> zmian za zgodą Zamawiającego </w:t>
      </w:r>
    </w:p>
    <w:p w14:paraId="02B3EC3A"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Zmiany w umowie mogą być inicjowane przez Zamawiającego lub przez Wykonawcę.</w:t>
      </w:r>
    </w:p>
    <w:p w14:paraId="4B7A287D"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Zmiany umowy nie mogą wykraczać poza zakres świadczenia określony w Specyfikacji istotnych warunków zamówienia.</w:t>
      </w:r>
    </w:p>
    <w:p w14:paraId="28701ED4"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 xml:space="preserve">Zmiany </w:t>
      </w:r>
      <w:r w:rsidR="00FA5BFF">
        <w:rPr>
          <w:rFonts w:ascii="Arial" w:hAnsi="Arial" w:cs="Arial"/>
        </w:rPr>
        <w:t>umowy</w:t>
      </w:r>
      <w:r w:rsidRPr="005A179F">
        <w:rPr>
          <w:rFonts w:ascii="Arial" w:hAnsi="Arial" w:cs="Arial"/>
        </w:rPr>
        <w:t xml:space="preserve"> mogą dotyczyć:</w:t>
      </w:r>
    </w:p>
    <w:p w14:paraId="705B6635"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zmiany jakości lub innych parametrów charakterystycznych dla objętego proponowaną zmianą elementu robót budowlanych,</w:t>
      </w:r>
    </w:p>
    <w:p w14:paraId="7D6CEC1F"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aktualizacji rozwiązań projektowych z uwagi na postęp technologiczny,</w:t>
      </w:r>
    </w:p>
    <w:p w14:paraId="56AB5E9E"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zmiany producenta materiałów,</w:t>
      </w:r>
    </w:p>
    <w:p w14:paraId="0759A8E5" w14:textId="2F6A7F23" w:rsidR="00D15876" w:rsidRDefault="00D15876" w:rsidP="009251DE">
      <w:pPr>
        <w:numPr>
          <w:ilvl w:val="1"/>
          <w:numId w:val="32"/>
        </w:numPr>
        <w:spacing w:after="0"/>
        <w:jc w:val="both"/>
        <w:rPr>
          <w:rFonts w:ascii="Arial" w:hAnsi="Arial" w:cs="Arial"/>
        </w:rPr>
      </w:pPr>
      <w:r w:rsidRPr="005A179F">
        <w:rPr>
          <w:rFonts w:ascii="Arial" w:hAnsi="Arial" w:cs="Arial"/>
        </w:rPr>
        <w:t>zmiany wymiarów, położenia lub wysokości części robót budowlanych</w:t>
      </w:r>
      <w:r w:rsidR="00072BD6">
        <w:rPr>
          <w:rFonts w:ascii="Arial" w:hAnsi="Arial" w:cs="Arial"/>
        </w:rPr>
        <w:t>;</w:t>
      </w:r>
    </w:p>
    <w:p w14:paraId="239C2048" w14:textId="16FF9A63" w:rsidR="00072BD6" w:rsidRPr="005A179F" w:rsidRDefault="00072BD6" w:rsidP="009251DE">
      <w:pPr>
        <w:numPr>
          <w:ilvl w:val="1"/>
          <w:numId w:val="32"/>
        </w:numPr>
        <w:spacing w:after="0"/>
        <w:jc w:val="both"/>
        <w:rPr>
          <w:rFonts w:ascii="Arial" w:hAnsi="Arial" w:cs="Arial"/>
        </w:rPr>
      </w:pPr>
      <w:r>
        <w:rPr>
          <w:rFonts w:ascii="Arial" w:hAnsi="Arial" w:cs="Arial"/>
        </w:rPr>
        <w:t>terminu realizacji przedmiotu umowy.</w:t>
      </w:r>
    </w:p>
    <w:p w14:paraId="15B11656"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Jeżeli zmiana</w:t>
      </w:r>
      <w:r w:rsidR="00FA5BFF">
        <w:rPr>
          <w:rFonts w:ascii="Arial" w:hAnsi="Arial" w:cs="Arial"/>
        </w:rPr>
        <w:t>,</w:t>
      </w:r>
      <w:r w:rsidRPr="005A179F">
        <w:rPr>
          <w:rFonts w:ascii="Arial" w:hAnsi="Arial" w:cs="Arial"/>
        </w:rPr>
        <w:t xml:space="preserve"> o której mowa w ust. 6</w:t>
      </w:r>
      <w:r w:rsidR="00FA5BFF">
        <w:rPr>
          <w:rFonts w:ascii="Arial" w:hAnsi="Arial" w:cs="Arial"/>
        </w:rPr>
        <w:t>,</w:t>
      </w:r>
      <w:r w:rsidRPr="005A179F">
        <w:rPr>
          <w:rFonts w:ascii="Arial" w:hAnsi="Arial" w:cs="Arial"/>
        </w:rPr>
        <w:t xml:space="preserve"> wymaga zmiany lub wykonania dokumentacji projektowej lub specyfikacji technicznych wykonania i odbioru robót, strona inicjująca przedstawia projekt zamienny lub wykonuje projekt zawierający opis proponowanych zmian wraz z informacją – o konieczności lub nie – zmiany zgłoszenia lub uzyskania pozwolenia na budowę oraz przedmiar i niezbędne rysunki. Projekt taki wymaga akceptacji projektanta i zatwierdzenia do realizacji przez Zamawiającego.</w:t>
      </w:r>
    </w:p>
    <w:p w14:paraId="45B29D1C"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Warunkiem dokonania zmian o których mowa w ust. 6 jest złożenie wniosku przez stronę inicjującą zmianę zawierającego:</w:t>
      </w:r>
    </w:p>
    <w:p w14:paraId="70421A07"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opis propozycji zmian</w:t>
      </w:r>
    </w:p>
    <w:p w14:paraId="32ED7D19"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uzasadnienie zmiany</w:t>
      </w:r>
    </w:p>
    <w:p w14:paraId="5BE4F9FA"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opis wpływu zmian na termin wykonania umowy</w:t>
      </w:r>
    </w:p>
    <w:p w14:paraId="7A56DA1D"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Zmiany, o których mowa w ust. 6 mogą zostać dokonane, jeżeli ich uzasadnieniem są niżej wymienione okoliczności:</w:t>
      </w:r>
    </w:p>
    <w:p w14:paraId="70FA72C2"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poprawa wartości lub podniesienie sprawności ukończonych robót budowlanych;</w:t>
      </w:r>
    </w:p>
    <w:p w14:paraId="53116FCA"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zmiana obowiązujących przepisów;</w:t>
      </w:r>
    </w:p>
    <w:p w14:paraId="5EFA8733"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podniesienie trwałości obiektu;</w:t>
      </w:r>
    </w:p>
    <w:p w14:paraId="4C21A22B"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podniesienie bezpieczeństwa wykonywanie robót;</w:t>
      </w:r>
    </w:p>
    <w:p w14:paraId="41572203"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opóźnienia, utrudnienia, zawieszenia robót lub przeszkody spowodowane przez lub dające się przypisać Zamawiającemu;</w:t>
      </w:r>
    </w:p>
    <w:p w14:paraId="46C0B77D"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zaistnienia nieprzewidzianych w umowie warunków geologicznych, hydrogeologicznych, wykopalisk, wyjątkowo niekorzystnych warunków klimatycznych, a także innych przeszkód lub skażeń uniemożliwiających kontynuowanie umowy na przewidzianych w niej warunkach;</w:t>
      </w:r>
    </w:p>
    <w:p w14:paraId="6A4C0D8D"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siła wyższa.</w:t>
      </w:r>
    </w:p>
    <w:p w14:paraId="5165AB0F" w14:textId="77777777" w:rsidR="00D15876" w:rsidRPr="005A179F" w:rsidRDefault="00D15876" w:rsidP="00D15876">
      <w:pPr>
        <w:tabs>
          <w:tab w:val="left" w:pos="1701"/>
        </w:tabs>
        <w:spacing w:after="0"/>
        <w:jc w:val="center"/>
        <w:rPr>
          <w:rFonts w:ascii="Arial" w:hAnsi="Arial" w:cs="Arial"/>
        </w:rPr>
      </w:pPr>
      <w:r>
        <w:rPr>
          <w:rFonts w:ascii="Arial" w:hAnsi="Arial" w:cs="Arial"/>
          <w:b/>
        </w:rPr>
        <w:t>§ 1</w:t>
      </w:r>
      <w:r w:rsidR="00831FF5">
        <w:rPr>
          <w:rFonts w:ascii="Arial" w:hAnsi="Arial" w:cs="Arial"/>
          <w:b/>
        </w:rPr>
        <w:t>6</w:t>
      </w:r>
    </w:p>
    <w:p w14:paraId="4460458E" w14:textId="77777777" w:rsidR="00D15876" w:rsidRPr="005A179F" w:rsidRDefault="00D15876" w:rsidP="009251DE">
      <w:pPr>
        <w:numPr>
          <w:ilvl w:val="0"/>
          <w:numId w:val="29"/>
        </w:numPr>
        <w:tabs>
          <w:tab w:val="left" w:pos="426"/>
        </w:tabs>
        <w:spacing w:after="0"/>
        <w:ind w:left="426" w:hanging="426"/>
        <w:jc w:val="both"/>
        <w:rPr>
          <w:rFonts w:ascii="Arial" w:hAnsi="Arial" w:cs="Arial"/>
        </w:rPr>
      </w:pPr>
      <w:r w:rsidRPr="005A179F">
        <w:rPr>
          <w:rFonts w:ascii="Arial" w:hAnsi="Arial" w:cs="Arial"/>
        </w:rPr>
        <w:t xml:space="preserve">Oprócz przypadków wymienionych w treści tytułu XV księgi trzeciej kodeksu cywilnego stronom przysługuje </w:t>
      </w:r>
      <w:r w:rsidR="00170F46">
        <w:rPr>
          <w:rFonts w:ascii="Arial" w:hAnsi="Arial" w:cs="Arial"/>
        </w:rPr>
        <w:t>odstąpienie od umowy w sytuacji:</w:t>
      </w:r>
    </w:p>
    <w:p w14:paraId="3C5920AB"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 xml:space="preserve">wystąpienia istotnej zmiany okoliczności powodującej, że wykonanie umowy nie leży w interesie publicznym, czego nie można było przewidzieć w chwili zawarcia umowy; odstąpienie od umowy w tym wypadku może nastąpić </w:t>
      </w:r>
      <w:r w:rsidR="00170F46">
        <w:rPr>
          <w:rFonts w:ascii="Arial" w:hAnsi="Arial" w:cs="Arial"/>
        </w:rPr>
        <w:br/>
      </w:r>
      <w:r w:rsidRPr="005A179F">
        <w:rPr>
          <w:rFonts w:ascii="Arial" w:hAnsi="Arial" w:cs="Arial"/>
        </w:rPr>
        <w:t>w terminie 30 dni od powzięcia wiadomości o powyższych okolicznościach,</w:t>
      </w:r>
    </w:p>
    <w:p w14:paraId="42470FEB"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likwidacji firmy Wykonawcy,</w:t>
      </w:r>
    </w:p>
    <w:p w14:paraId="3B3A955F"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zostanie wydany nakaz zajęcia majątku Wykonawcy,</w:t>
      </w:r>
    </w:p>
    <w:p w14:paraId="51811FAC"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Wykonawca nie rozpoczął robót w terminie określonym w umowie bez uzasadnionych przyczyn oraz nie kontynuuje ich pomimo wezwania Zamawiającego złożonego na piśmie,</w:t>
      </w:r>
    </w:p>
    <w:p w14:paraId="61A8F23B"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Wykonawca przerwał bez uzasadnionych przyczyn realizację robót i przerwa ta trwa dłużej niż 15 dni oraz nie kontynuuje ich pomimo wezwania Zamawiającego złożonego na piśmie.</w:t>
      </w:r>
    </w:p>
    <w:p w14:paraId="2961BF17" w14:textId="77777777" w:rsidR="00D15876" w:rsidRPr="005A179F" w:rsidRDefault="00D15876" w:rsidP="009251DE">
      <w:pPr>
        <w:numPr>
          <w:ilvl w:val="0"/>
          <w:numId w:val="29"/>
        </w:numPr>
        <w:tabs>
          <w:tab w:val="left" w:pos="426"/>
        </w:tabs>
        <w:spacing w:after="0"/>
        <w:ind w:left="426" w:hanging="426"/>
        <w:jc w:val="both"/>
        <w:rPr>
          <w:rFonts w:ascii="Arial" w:hAnsi="Arial" w:cs="Arial"/>
        </w:rPr>
      </w:pPr>
      <w:r w:rsidRPr="005A179F">
        <w:rPr>
          <w:rFonts w:ascii="Arial" w:hAnsi="Arial" w:cs="Arial"/>
        </w:rPr>
        <w:t>Odstąpienie od umowy powinno nastąpić w formie pisemnej pod rygorem nieważności takiego oświadczenia i powinno zawierać uzasadnienie.</w:t>
      </w:r>
    </w:p>
    <w:p w14:paraId="25ECA049" w14:textId="77777777" w:rsidR="00D15876" w:rsidRPr="005A179F" w:rsidRDefault="00D15876" w:rsidP="009251DE">
      <w:pPr>
        <w:numPr>
          <w:ilvl w:val="0"/>
          <w:numId w:val="29"/>
        </w:numPr>
        <w:tabs>
          <w:tab w:val="left" w:pos="426"/>
        </w:tabs>
        <w:spacing w:after="0"/>
        <w:ind w:left="426" w:hanging="426"/>
        <w:jc w:val="both"/>
        <w:rPr>
          <w:rFonts w:ascii="Arial" w:hAnsi="Arial" w:cs="Arial"/>
        </w:rPr>
      </w:pPr>
      <w:r w:rsidRPr="005A179F">
        <w:rPr>
          <w:rFonts w:ascii="Arial" w:hAnsi="Arial" w:cs="Arial"/>
        </w:rPr>
        <w:t xml:space="preserve"> W wypadku odstąpienia od umowy Wykonawcę i Zamawiającego obciążają następujące obowiązki szczegółowe:</w:t>
      </w:r>
    </w:p>
    <w:p w14:paraId="01CDDC93" w14:textId="77777777" w:rsidR="00D15876" w:rsidRPr="005A179F" w:rsidRDefault="00170F46" w:rsidP="009251DE">
      <w:pPr>
        <w:numPr>
          <w:ilvl w:val="1"/>
          <w:numId w:val="29"/>
        </w:numPr>
        <w:tabs>
          <w:tab w:val="left" w:pos="851"/>
        </w:tabs>
        <w:spacing w:after="0"/>
        <w:ind w:left="851" w:hanging="425"/>
        <w:jc w:val="both"/>
        <w:rPr>
          <w:rFonts w:ascii="Arial" w:hAnsi="Arial" w:cs="Arial"/>
          <w:b/>
        </w:rPr>
      </w:pPr>
      <w:r>
        <w:rPr>
          <w:rFonts w:ascii="Arial" w:hAnsi="Arial" w:cs="Arial"/>
        </w:rPr>
        <w:t>w</w:t>
      </w:r>
      <w:r w:rsidR="00D15876" w:rsidRPr="005A179F">
        <w:rPr>
          <w:rFonts w:ascii="Arial" w:hAnsi="Arial" w:cs="Arial"/>
        </w:rPr>
        <w:t xml:space="preserve"> terminie 7 dni od daty odstąpienia od umowy, Wykonawca przy udziale Zamawiającego sporządzi szczegółowy protokół inwentaryzacji robót w toku</w:t>
      </w:r>
      <w:r>
        <w:rPr>
          <w:rFonts w:ascii="Arial" w:hAnsi="Arial" w:cs="Arial"/>
        </w:rPr>
        <w:t>,</w:t>
      </w:r>
      <w:r w:rsidR="00D15876" w:rsidRPr="005A179F">
        <w:rPr>
          <w:rFonts w:ascii="Arial" w:hAnsi="Arial" w:cs="Arial"/>
        </w:rPr>
        <w:t xml:space="preserve"> wg stanu na dzień odstąpienia</w:t>
      </w:r>
      <w:r>
        <w:rPr>
          <w:rFonts w:ascii="Arial" w:hAnsi="Arial" w:cs="Arial"/>
        </w:rPr>
        <w:t>;</w:t>
      </w:r>
    </w:p>
    <w:p w14:paraId="5193B4E4" w14:textId="77777777" w:rsidR="00D15876" w:rsidRPr="005A179F" w:rsidRDefault="00D15876" w:rsidP="009251DE">
      <w:pPr>
        <w:numPr>
          <w:ilvl w:val="1"/>
          <w:numId w:val="29"/>
        </w:numPr>
        <w:tabs>
          <w:tab w:val="left" w:pos="851"/>
        </w:tabs>
        <w:spacing w:after="0"/>
        <w:ind w:left="851" w:hanging="425"/>
        <w:jc w:val="both"/>
        <w:rPr>
          <w:rFonts w:ascii="Arial" w:hAnsi="Arial" w:cs="Arial"/>
          <w:b/>
        </w:rPr>
      </w:pPr>
      <w:r w:rsidRPr="005A179F">
        <w:rPr>
          <w:rFonts w:ascii="Arial" w:hAnsi="Arial" w:cs="Arial"/>
        </w:rPr>
        <w:t>Wykonawca zabezpieczy przerwane roboty w zakresie obustronnie uzgodnionym na koszt tej strony z winy której nastąpiło odstąpienie od umowy</w:t>
      </w:r>
      <w:r w:rsidR="00170F46">
        <w:rPr>
          <w:rFonts w:ascii="Arial" w:hAnsi="Arial" w:cs="Arial"/>
        </w:rPr>
        <w:t>;</w:t>
      </w:r>
    </w:p>
    <w:p w14:paraId="2A8F5F3B" w14:textId="77777777" w:rsidR="00D15876" w:rsidRPr="005A179F" w:rsidRDefault="00170F46" w:rsidP="009251DE">
      <w:pPr>
        <w:numPr>
          <w:ilvl w:val="1"/>
          <w:numId w:val="29"/>
        </w:numPr>
        <w:tabs>
          <w:tab w:val="left" w:pos="851"/>
        </w:tabs>
        <w:spacing w:after="0"/>
        <w:ind w:left="851" w:hanging="425"/>
        <w:jc w:val="both"/>
        <w:rPr>
          <w:rFonts w:ascii="Arial" w:hAnsi="Arial" w:cs="Arial"/>
          <w:b/>
        </w:rPr>
      </w:pPr>
      <w:r>
        <w:rPr>
          <w:rFonts w:ascii="Arial" w:hAnsi="Arial" w:cs="Arial"/>
        </w:rPr>
        <w:t>W</w:t>
      </w:r>
      <w:r w:rsidR="00D15876" w:rsidRPr="005A179F">
        <w:rPr>
          <w:rFonts w:ascii="Arial" w:hAnsi="Arial" w:cs="Arial"/>
        </w:rPr>
        <w:t>ykonawca sporządzi wykaz tych materiałów, które nie mogą być wykorzystane przez Wykonawcę do realizacji innych robót nie objętych niniejszą umową, jeżeli odstąpienie od umowy nastąpiło z przyczyn niezależnych od niego.</w:t>
      </w:r>
    </w:p>
    <w:p w14:paraId="59452117" w14:textId="77777777" w:rsidR="00D15876" w:rsidRPr="005A179F" w:rsidRDefault="00D15876" w:rsidP="009251DE">
      <w:pPr>
        <w:numPr>
          <w:ilvl w:val="1"/>
          <w:numId w:val="29"/>
        </w:numPr>
        <w:tabs>
          <w:tab w:val="left" w:pos="851"/>
        </w:tabs>
        <w:spacing w:after="0"/>
        <w:ind w:left="851" w:hanging="425"/>
        <w:jc w:val="both"/>
        <w:rPr>
          <w:rFonts w:ascii="Arial" w:hAnsi="Arial" w:cs="Arial"/>
        </w:rPr>
      </w:pPr>
      <w:r w:rsidRPr="005A179F">
        <w:rPr>
          <w:rFonts w:ascii="Arial" w:hAnsi="Arial" w:cs="Arial"/>
        </w:rPr>
        <w:t>Wykonawca zgłosi do dokonania przez Zamawiającego odbioru robót przerwanych oraz robót zabezpieczających, jeżeli odstąpienie od umowy nastąpiło z przyczyn, za które Wykonawca nie odpowiada</w:t>
      </w:r>
      <w:r w:rsidR="00170F46">
        <w:rPr>
          <w:rFonts w:ascii="Arial" w:hAnsi="Arial" w:cs="Arial"/>
        </w:rPr>
        <w:t>. J</w:t>
      </w:r>
      <w:r w:rsidRPr="005A179F">
        <w:rPr>
          <w:rFonts w:ascii="Arial" w:hAnsi="Arial" w:cs="Arial"/>
        </w:rPr>
        <w:t>eżeli odstąpienie od umowy nastąpiło z przyczyn za które Wykonawca ponosi odpowiedzialność Zamawiający dokona odbioru robót przerwanych oraz robót zabezpieczających, zawiadamiając o terminie przeprowadzenia odbioru Wykonawcę.</w:t>
      </w:r>
    </w:p>
    <w:p w14:paraId="4C135435" w14:textId="77777777" w:rsidR="00D15876" w:rsidRPr="005A179F" w:rsidRDefault="00D15876" w:rsidP="009251DE">
      <w:pPr>
        <w:numPr>
          <w:ilvl w:val="0"/>
          <w:numId w:val="29"/>
        </w:numPr>
        <w:tabs>
          <w:tab w:val="left" w:pos="426"/>
        </w:tabs>
        <w:spacing w:after="0"/>
        <w:ind w:left="426" w:hanging="426"/>
        <w:jc w:val="both"/>
        <w:rPr>
          <w:rFonts w:ascii="Arial" w:hAnsi="Arial" w:cs="Arial"/>
        </w:rPr>
      </w:pPr>
      <w:r w:rsidRPr="005A179F">
        <w:rPr>
          <w:rFonts w:ascii="Arial" w:hAnsi="Arial" w:cs="Arial"/>
        </w:rPr>
        <w:t>Zamawiający</w:t>
      </w:r>
      <w:r w:rsidR="00170F46">
        <w:rPr>
          <w:rFonts w:ascii="Arial" w:hAnsi="Arial" w:cs="Arial"/>
        </w:rPr>
        <w:t>,</w:t>
      </w:r>
      <w:r w:rsidRPr="005A179F">
        <w:rPr>
          <w:rFonts w:ascii="Arial" w:hAnsi="Arial" w:cs="Arial"/>
        </w:rPr>
        <w:t xml:space="preserve"> w razie odstąpienia od umowy</w:t>
      </w:r>
      <w:r w:rsidR="00170F46">
        <w:rPr>
          <w:rFonts w:ascii="Arial" w:hAnsi="Arial" w:cs="Arial"/>
        </w:rPr>
        <w:t>,</w:t>
      </w:r>
      <w:r w:rsidRPr="005A179F">
        <w:rPr>
          <w:rFonts w:ascii="Arial" w:hAnsi="Arial" w:cs="Arial"/>
        </w:rPr>
        <w:t xml:space="preserve"> zobowiązany jest do:</w:t>
      </w:r>
    </w:p>
    <w:p w14:paraId="1C9261D4" w14:textId="77777777" w:rsidR="00D15876" w:rsidRPr="005A179F" w:rsidRDefault="00170F46" w:rsidP="009251DE">
      <w:pPr>
        <w:numPr>
          <w:ilvl w:val="1"/>
          <w:numId w:val="29"/>
        </w:numPr>
        <w:tabs>
          <w:tab w:val="left" w:pos="851"/>
        </w:tabs>
        <w:spacing w:after="0"/>
        <w:ind w:left="851" w:hanging="425"/>
        <w:jc w:val="both"/>
        <w:rPr>
          <w:rFonts w:ascii="Arial" w:hAnsi="Arial" w:cs="Arial"/>
          <w:b/>
        </w:rPr>
      </w:pPr>
      <w:r>
        <w:rPr>
          <w:rFonts w:ascii="Arial" w:hAnsi="Arial" w:cs="Arial"/>
        </w:rPr>
        <w:t>d</w:t>
      </w:r>
      <w:r w:rsidR="00D15876" w:rsidRPr="005A179F">
        <w:rPr>
          <w:rFonts w:ascii="Arial" w:hAnsi="Arial" w:cs="Arial"/>
        </w:rPr>
        <w:t>okonania odbioru robót przerwanych oraz robót zabezpieczających oraz  do zapłaty wynagrodzenia za roboty które zostały wykonane i odebrane do dnia odstąpienia</w:t>
      </w:r>
      <w:r>
        <w:rPr>
          <w:rFonts w:ascii="Arial" w:hAnsi="Arial" w:cs="Arial"/>
        </w:rPr>
        <w:t>;</w:t>
      </w:r>
    </w:p>
    <w:p w14:paraId="36BFBD0F" w14:textId="77777777" w:rsidR="00D15876" w:rsidRPr="005A179F" w:rsidRDefault="00170F46" w:rsidP="009251DE">
      <w:pPr>
        <w:numPr>
          <w:ilvl w:val="1"/>
          <w:numId w:val="29"/>
        </w:numPr>
        <w:tabs>
          <w:tab w:val="left" w:pos="851"/>
        </w:tabs>
        <w:spacing w:after="0"/>
        <w:ind w:left="851" w:hanging="425"/>
        <w:jc w:val="both"/>
        <w:rPr>
          <w:rFonts w:ascii="Arial" w:hAnsi="Arial" w:cs="Arial"/>
          <w:b/>
        </w:rPr>
      </w:pPr>
      <w:r>
        <w:rPr>
          <w:rFonts w:ascii="Arial" w:hAnsi="Arial" w:cs="Arial"/>
        </w:rPr>
        <w:t>p</w:t>
      </w:r>
      <w:r w:rsidR="00D15876" w:rsidRPr="005A179F">
        <w:rPr>
          <w:rFonts w:ascii="Arial" w:hAnsi="Arial" w:cs="Arial"/>
        </w:rPr>
        <w:t>rzejęcia od Wykonawcy pod swój dozór terenu budowy.</w:t>
      </w:r>
    </w:p>
    <w:p w14:paraId="74C4C761" w14:textId="77777777" w:rsidR="00D15876" w:rsidRPr="005A179F" w:rsidRDefault="00D15876" w:rsidP="009251DE">
      <w:pPr>
        <w:numPr>
          <w:ilvl w:val="0"/>
          <w:numId w:val="29"/>
        </w:numPr>
        <w:tabs>
          <w:tab w:val="left" w:pos="426"/>
        </w:tabs>
        <w:spacing w:after="0"/>
        <w:ind w:left="426" w:hanging="426"/>
        <w:jc w:val="both"/>
        <w:rPr>
          <w:rFonts w:ascii="Arial" w:hAnsi="Arial" w:cs="Arial"/>
          <w:b/>
        </w:rPr>
      </w:pPr>
      <w:r w:rsidRPr="005A179F">
        <w:rPr>
          <w:rFonts w:ascii="Arial" w:hAnsi="Arial" w:cs="Arial"/>
        </w:rPr>
        <w:t>Wykonawca niezwłocznie a najpóźniej w terminie 14 dni usunie z terenu budowy urządzenia zaplecza budowy przez niego dostarczone lub wzniesione. Po upływie tego terminu Zamawiający usunie i zabezpieczy urządzenia o których mowa w zdaniu pierwszym na koszt Wykonawcy</w:t>
      </w:r>
      <w:r w:rsidR="002863A4">
        <w:rPr>
          <w:rFonts w:ascii="Arial" w:hAnsi="Arial" w:cs="Arial"/>
        </w:rPr>
        <w:t>.</w:t>
      </w:r>
    </w:p>
    <w:p w14:paraId="3C21D9C3"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w:t>
      </w:r>
      <w:r w:rsidR="00831FF5">
        <w:rPr>
          <w:rFonts w:ascii="Arial" w:hAnsi="Arial" w:cs="Arial"/>
          <w:b/>
          <w:bCs/>
        </w:rPr>
        <w:t>7</w:t>
      </w:r>
    </w:p>
    <w:p w14:paraId="79ABDBB0" w14:textId="77777777" w:rsidR="00D15876" w:rsidRPr="005A179F" w:rsidRDefault="00D15876" w:rsidP="00B54FE7">
      <w:pPr>
        <w:tabs>
          <w:tab w:val="left" w:pos="1701"/>
        </w:tabs>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5117E493"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w:t>
      </w:r>
      <w:r w:rsidR="00831FF5">
        <w:rPr>
          <w:rFonts w:ascii="Arial" w:hAnsi="Arial" w:cs="Arial"/>
          <w:b/>
        </w:rPr>
        <w:t>8</w:t>
      </w:r>
    </w:p>
    <w:p w14:paraId="1CA8BC23"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1046514D" w14:textId="77777777" w:rsidR="00D15876" w:rsidRPr="005A179F" w:rsidRDefault="00D15876" w:rsidP="00D15876">
      <w:pPr>
        <w:tabs>
          <w:tab w:val="left" w:pos="1701"/>
        </w:tabs>
        <w:spacing w:after="0"/>
        <w:jc w:val="both"/>
        <w:rPr>
          <w:rFonts w:ascii="Arial" w:hAnsi="Arial" w:cs="Arial"/>
        </w:rPr>
      </w:pPr>
    </w:p>
    <w:p w14:paraId="74A9AE7E" w14:textId="77777777" w:rsidR="00D15876" w:rsidRPr="00063976" w:rsidRDefault="00D15876" w:rsidP="002863A4">
      <w:pPr>
        <w:spacing w:after="0" w:line="240" w:lineRule="auto"/>
        <w:jc w:val="both"/>
        <w:rPr>
          <w:rFonts w:ascii="Arial" w:hAnsi="Arial" w:cs="Arial"/>
          <w:b/>
          <w:sz w:val="24"/>
          <w:szCs w:val="24"/>
        </w:rPr>
      </w:pPr>
      <w:r>
        <w:rPr>
          <w:rFonts w:ascii="Arial" w:hAnsi="Arial" w:cs="Arial"/>
          <w:b/>
          <w:sz w:val="24"/>
          <w:szCs w:val="24"/>
        </w:rPr>
        <w:t>Zamawiając</w:t>
      </w:r>
      <w:r w:rsidR="002863A4">
        <w:rPr>
          <w:rFonts w:ascii="Arial" w:hAnsi="Arial" w:cs="Arial"/>
          <w:b/>
          <w:sz w:val="24"/>
          <w:szCs w:val="24"/>
        </w:rPr>
        <w:t>y</w:t>
      </w:r>
      <w:r>
        <w:rPr>
          <w:rFonts w:ascii="Arial" w:hAnsi="Arial" w:cs="Arial"/>
          <w:b/>
          <w:sz w:val="24"/>
          <w:szCs w:val="24"/>
        </w:rPr>
        <w:t xml:space="preserve"> </w:t>
      </w:r>
      <w:r w:rsidR="002863A4">
        <w:rPr>
          <w:rFonts w:ascii="Arial" w:hAnsi="Arial" w:cs="Arial"/>
          <w:b/>
          <w:sz w:val="24"/>
          <w:szCs w:val="24"/>
        </w:rPr>
        <w:tab/>
      </w:r>
      <w:r>
        <w:rPr>
          <w:rFonts w:ascii="Arial" w:hAnsi="Arial" w:cs="Arial"/>
          <w:b/>
          <w:sz w:val="24"/>
          <w:szCs w:val="24"/>
        </w:rPr>
        <w:t xml:space="preserve"> </w:t>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Pr="00063976">
        <w:rPr>
          <w:rFonts w:ascii="Arial" w:hAnsi="Arial" w:cs="Arial"/>
          <w:b/>
          <w:sz w:val="24"/>
          <w:szCs w:val="24"/>
        </w:rPr>
        <w:t>Wykonawca</w:t>
      </w:r>
    </w:p>
    <w:p w14:paraId="2C980878" w14:textId="77777777" w:rsidR="00D15876" w:rsidRPr="005A179F" w:rsidRDefault="002863A4" w:rsidP="002863A4">
      <w:pPr>
        <w:spacing w:after="0"/>
        <w:jc w:val="center"/>
        <w:rPr>
          <w:rFonts w:ascii="Arial" w:hAnsi="Arial" w:cs="Arial"/>
        </w:rPr>
      </w:pPr>
      <w:r w:rsidRPr="005A179F">
        <w:rPr>
          <w:rFonts w:ascii="Arial" w:hAnsi="Arial" w:cs="Arial"/>
          <w:b/>
        </w:rPr>
        <w:t>Udzielam kontrasygnaty</w:t>
      </w:r>
    </w:p>
    <w:p w14:paraId="2B8F2EAB" w14:textId="47B320DE" w:rsidR="007E547C" w:rsidRDefault="001D2477">
      <w:pPr>
        <w:rPr>
          <w:rFonts w:ascii="Arial" w:hAnsi="Arial" w:cs="Arial"/>
          <w:sz w:val="24"/>
        </w:rPr>
      </w:pPr>
      <w:r>
        <w:rPr>
          <w:rFonts w:ascii="Arial" w:hAnsi="Arial" w:cs="Arial"/>
          <w:sz w:val="24"/>
        </w:rPr>
        <w:br w:type="page"/>
      </w:r>
    </w:p>
    <w:p w14:paraId="67A84BDE" w14:textId="77777777" w:rsidR="007E547C" w:rsidRDefault="007E547C">
      <w:pPr>
        <w:rPr>
          <w:rFonts w:ascii="Arial" w:hAnsi="Arial" w:cs="Arial"/>
          <w:sz w:val="24"/>
        </w:rPr>
      </w:pPr>
    </w:p>
    <w:p w14:paraId="3D8952CC" w14:textId="77777777" w:rsidR="00374556" w:rsidRPr="00A5430F" w:rsidRDefault="00374556" w:rsidP="00374556">
      <w:pPr>
        <w:jc w:val="right"/>
        <w:rPr>
          <w:rFonts w:ascii="Arial" w:hAnsi="Arial" w:cs="Arial"/>
          <w:sz w:val="24"/>
        </w:rPr>
      </w:pPr>
      <w:r>
        <w:rPr>
          <w:rFonts w:ascii="Arial" w:hAnsi="Arial" w:cs="Arial"/>
          <w:sz w:val="24"/>
        </w:rPr>
        <w:t>Załącznik nr 14 do SIWZ</w:t>
      </w:r>
    </w:p>
    <w:p w14:paraId="583A2982" w14:textId="77777777" w:rsidR="00374556" w:rsidRDefault="00374556" w:rsidP="00374556">
      <w:pPr>
        <w:spacing w:after="0"/>
        <w:rPr>
          <w:rFonts w:ascii="Arial" w:hAnsi="Arial" w:cs="Arial"/>
          <w:sz w:val="20"/>
        </w:rPr>
      </w:pPr>
      <w:r>
        <w:rPr>
          <w:rFonts w:ascii="Arial" w:hAnsi="Arial" w:cs="Arial"/>
          <w:sz w:val="20"/>
        </w:rPr>
        <w:t>………………………</w:t>
      </w:r>
    </w:p>
    <w:p w14:paraId="4A57526B" w14:textId="77777777" w:rsidR="00374556" w:rsidRDefault="00374556" w:rsidP="00374556">
      <w:pPr>
        <w:spacing w:line="240" w:lineRule="auto"/>
        <w:rPr>
          <w:rFonts w:ascii="Arial" w:hAnsi="Arial" w:cs="Arial"/>
          <w:sz w:val="20"/>
        </w:rPr>
      </w:pPr>
      <w:r>
        <w:rPr>
          <w:rFonts w:ascii="Arial" w:hAnsi="Arial" w:cs="Arial"/>
          <w:sz w:val="20"/>
        </w:rPr>
        <w:t>(nazwa wykonawcy)</w:t>
      </w:r>
    </w:p>
    <w:p w14:paraId="1301A5D2" w14:textId="77777777" w:rsidR="00374556" w:rsidRDefault="00374556" w:rsidP="00374556">
      <w:pPr>
        <w:spacing w:after="0" w:line="240" w:lineRule="auto"/>
        <w:rPr>
          <w:rFonts w:ascii="Arial" w:hAnsi="Arial" w:cs="Arial"/>
          <w:sz w:val="20"/>
        </w:rPr>
      </w:pPr>
      <w:r>
        <w:rPr>
          <w:rFonts w:ascii="Arial" w:hAnsi="Arial" w:cs="Arial"/>
          <w:sz w:val="20"/>
        </w:rPr>
        <w:t>………………………</w:t>
      </w:r>
    </w:p>
    <w:p w14:paraId="41431FB0" w14:textId="77777777" w:rsidR="00374556" w:rsidRDefault="00374556" w:rsidP="00374556">
      <w:pPr>
        <w:rPr>
          <w:rFonts w:ascii="Arial" w:hAnsi="Arial" w:cs="Arial"/>
          <w:sz w:val="20"/>
        </w:rPr>
      </w:pPr>
      <w:r>
        <w:rPr>
          <w:rFonts w:ascii="Arial" w:hAnsi="Arial" w:cs="Arial"/>
          <w:sz w:val="20"/>
        </w:rPr>
        <w:t>(adres wykonawcy)</w:t>
      </w:r>
    </w:p>
    <w:p w14:paraId="472377D5"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36B8F880" w14:textId="7258F310"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5A6F5C" w:rsidRPr="00C44E9C">
        <w:rPr>
          <w:rFonts w:ascii="Arial" w:hAnsi="Arial" w:cs="Arial"/>
          <w:b/>
          <w:sz w:val="24"/>
          <w:szCs w:val="24"/>
        </w:rPr>
        <w:t>Przebudowa drogi powiatowej nr 1595K (ul. 29 Listopada) w km 0+032,90 – 0+822,20 w miejscowości Nowy Sącz, miasto Nowy Sącz</w:t>
      </w:r>
      <w:r w:rsidR="00A74D1B">
        <w:rPr>
          <w:rFonts w:ascii="Arial" w:hAnsi="Arial" w:cs="Arial"/>
          <w:b/>
          <w:sz w:val="24"/>
          <w:szCs w:val="24"/>
        </w:rPr>
        <w:t>”.</w:t>
      </w:r>
    </w:p>
    <w:p w14:paraId="71222355" w14:textId="77777777" w:rsidR="00374556" w:rsidRDefault="00374556" w:rsidP="00374556">
      <w:pPr>
        <w:pStyle w:val="Akapitzlist"/>
        <w:jc w:val="both"/>
        <w:rPr>
          <w:rFonts w:ascii="Arial" w:hAnsi="Arial" w:cs="Arial"/>
          <w:sz w:val="24"/>
          <w:szCs w:val="24"/>
        </w:rPr>
      </w:pPr>
    </w:p>
    <w:p w14:paraId="45B2761B"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1268DE4A" w14:textId="77777777" w:rsidTr="00374556">
        <w:trPr>
          <w:jc w:val="center"/>
        </w:trPr>
        <w:tc>
          <w:tcPr>
            <w:tcW w:w="3274" w:type="dxa"/>
            <w:shd w:val="clear" w:color="auto" w:fill="91DEFB" w:themeFill="accent3" w:themeFillTint="66"/>
            <w:vAlign w:val="center"/>
          </w:tcPr>
          <w:p w14:paraId="6A69B7F5"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74C31D2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7C423143"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D5D3BAA" w14:textId="77777777" w:rsidTr="00374556">
        <w:trPr>
          <w:trHeight w:val="1985"/>
          <w:jc w:val="center"/>
        </w:trPr>
        <w:tc>
          <w:tcPr>
            <w:tcW w:w="3274" w:type="dxa"/>
          </w:tcPr>
          <w:p w14:paraId="5C24759A" w14:textId="77777777" w:rsidR="00374556" w:rsidRDefault="00374556" w:rsidP="00502AE6">
            <w:pPr>
              <w:pStyle w:val="Akapitzlist"/>
              <w:ind w:left="0"/>
              <w:jc w:val="both"/>
              <w:rPr>
                <w:rFonts w:ascii="Arial" w:hAnsi="Arial" w:cs="Arial"/>
                <w:sz w:val="24"/>
                <w:szCs w:val="24"/>
              </w:rPr>
            </w:pPr>
          </w:p>
        </w:tc>
        <w:tc>
          <w:tcPr>
            <w:tcW w:w="2580" w:type="dxa"/>
          </w:tcPr>
          <w:p w14:paraId="7DC0820A" w14:textId="77777777" w:rsidR="00374556" w:rsidRDefault="00374556" w:rsidP="00502AE6">
            <w:pPr>
              <w:pStyle w:val="Akapitzlist"/>
              <w:ind w:left="0"/>
              <w:jc w:val="both"/>
              <w:rPr>
                <w:rFonts w:ascii="Arial" w:hAnsi="Arial" w:cs="Arial"/>
                <w:sz w:val="24"/>
                <w:szCs w:val="24"/>
              </w:rPr>
            </w:pPr>
          </w:p>
        </w:tc>
        <w:tc>
          <w:tcPr>
            <w:tcW w:w="3017" w:type="dxa"/>
          </w:tcPr>
          <w:p w14:paraId="5D49A574" w14:textId="77777777" w:rsidR="00374556" w:rsidRDefault="00374556" w:rsidP="00502AE6">
            <w:pPr>
              <w:pStyle w:val="Akapitzlist"/>
              <w:ind w:left="0"/>
              <w:jc w:val="both"/>
              <w:rPr>
                <w:rFonts w:ascii="Arial" w:hAnsi="Arial" w:cs="Arial"/>
                <w:sz w:val="24"/>
                <w:szCs w:val="24"/>
              </w:rPr>
            </w:pPr>
          </w:p>
        </w:tc>
      </w:tr>
      <w:tr w:rsidR="00374556" w14:paraId="7B10BCB8" w14:textId="77777777" w:rsidTr="00374556">
        <w:trPr>
          <w:trHeight w:val="1985"/>
          <w:jc w:val="center"/>
        </w:trPr>
        <w:tc>
          <w:tcPr>
            <w:tcW w:w="3274" w:type="dxa"/>
          </w:tcPr>
          <w:p w14:paraId="2CC6D182" w14:textId="77777777" w:rsidR="00374556" w:rsidRDefault="00374556" w:rsidP="00502AE6">
            <w:pPr>
              <w:pStyle w:val="Akapitzlist"/>
              <w:ind w:left="0"/>
              <w:jc w:val="both"/>
              <w:rPr>
                <w:rFonts w:ascii="Arial" w:hAnsi="Arial" w:cs="Arial"/>
                <w:sz w:val="24"/>
                <w:szCs w:val="24"/>
              </w:rPr>
            </w:pPr>
          </w:p>
        </w:tc>
        <w:tc>
          <w:tcPr>
            <w:tcW w:w="2580" w:type="dxa"/>
          </w:tcPr>
          <w:p w14:paraId="62603FAB" w14:textId="77777777" w:rsidR="00374556" w:rsidRDefault="00374556" w:rsidP="00502AE6">
            <w:pPr>
              <w:pStyle w:val="Akapitzlist"/>
              <w:ind w:left="0"/>
              <w:jc w:val="both"/>
              <w:rPr>
                <w:rFonts w:ascii="Arial" w:hAnsi="Arial" w:cs="Arial"/>
                <w:sz w:val="24"/>
                <w:szCs w:val="24"/>
              </w:rPr>
            </w:pPr>
          </w:p>
        </w:tc>
        <w:tc>
          <w:tcPr>
            <w:tcW w:w="3017" w:type="dxa"/>
          </w:tcPr>
          <w:p w14:paraId="21775BFD" w14:textId="77777777" w:rsidR="00374556" w:rsidRDefault="00374556" w:rsidP="00502AE6">
            <w:pPr>
              <w:pStyle w:val="Akapitzlist"/>
              <w:ind w:left="0"/>
              <w:jc w:val="both"/>
              <w:rPr>
                <w:rFonts w:ascii="Arial" w:hAnsi="Arial" w:cs="Arial"/>
                <w:sz w:val="24"/>
                <w:szCs w:val="24"/>
              </w:rPr>
            </w:pPr>
          </w:p>
        </w:tc>
      </w:tr>
      <w:tr w:rsidR="00374556" w14:paraId="792446F6" w14:textId="77777777" w:rsidTr="00374556">
        <w:trPr>
          <w:trHeight w:val="1985"/>
          <w:jc w:val="center"/>
        </w:trPr>
        <w:tc>
          <w:tcPr>
            <w:tcW w:w="3274" w:type="dxa"/>
          </w:tcPr>
          <w:p w14:paraId="4C24C771" w14:textId="77777777" w:rsidR="00374556" w:rsidRDefault="00374556" w:rsidP="00502AE6">
            <w:pPr>
              <w:pStyle w:val="Akapitzlist"/>
              <w:ind w:left="0"/>
              <w:jc w:val="both"/>
              <w:rPr>
                <w:rFonts w:ascii="Arial" w:hAnsi="Arial" w:cs="Arial"/>
                <w:sz w:val="24"/>
                <w:szCs w:val="24"/>
              </w:rPr>
            </w:pPr>
          </w:p>
        </w:tc>
        <w:tc>
          <w:tcPr>
            <w:tcW w:w="2580" w:type="dxa"/>
          </w:tcPr>
          <w:p w14:paraId="3A0429C5" w14:textId="77777777" w:rsidR="00374556" w:rsidRDefault="00374556" w:rsidP="00502AE6">
            <w:pPr>
              <w:pStyle w:val="Akapitzlist"/>
              <w:ind w:left="0"/>
              <w:jc w:val="both"/>
              <w:rPr>
                <w:rFonts w:ascii="Arial" w:hAnsi="Arial" w:cs="Arial"/>
                <w:sz w:val="24"/>
                <w:szCs w:val="24"/>
              </w:rPr>
            </w:pPr>
          </w:p>
        </w:tc>
        <w:tc>
          <w:tcPr>
            <w:tcW w:w="3017" w:type="dxa"/>
          </w:tcPr>
          <w:p w14:paraId="4CC33DBD" w14:textId="77777777" w:rsidR="00374556" w:rsidRDefault="00374556" w:rsidP="00502AE6">
            <w:pPr>
              <w:pStyle w:val="Akapitzlist"/>
              <w:ind w:left="0"/>
              <w:jc w:val="both"/>
              <w:rPr>
                <w:rFonts w:ascii="Arial" w:hAnsi="Arial" w:cs="Arial"/>
                <w:sz w:val="24"/>
                <w:szCs w:val="24"/>
              </w:rPr>
            </w:pPr>
          </w:p>
        </w:tc>
      </w:tr>
    </w:tbl>
    <w:p w14:paraId="7FC33A42" w14:textId="77777777" w:rsidR="00374556" w:rsidRDefault="00374556" w:rsidP="00374556">
      <w:pPr>
        <w:spacing w:after="0"/>
        <w:jc w:val="both"/>
        <w:rPr>
          <w:rFonts w:ascii="Arial" w:hAnsi="Arial" w:cs="Arial"/>
        </w:rPr>
      </w:pPr>
    </w:p>
    <w:p w14:paraId="7F9EEF95" w14:textId="77777777" w:rsidR="00374556" w:rsidRDefault="00374556" w:rsidP="00374556">
      <w:pPr>
        <w:spacing w:after="0"/>
        <w:jc w:val="both"/>
        <w:rPr>
          <w:rFonts w:ascii="Arial" w:hAnsi="Arial" w:cs="Arial"/>
        </w:rPr>
      </w:pPr>
    </w:p>
    <w:p w14:paraId="0F5A1FD7" w14:textId="77777777" w:rsidR="00374556" w:rsidRDefault="00374556" w:rsidP="00374556">
      <w:pPr>
        <w:spacing w:after="0"/>
        <w:jc w:val="both"/>
        <w:rPr>
          <w:rFonts w:ascii="Arial" w:hAnsi="Arial" w:cs="Arial"/>
        </w:rPr>
      </w:pPr>
    </w:p>
    <w:p w14:paraId="0F844690"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093B26A"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307DE0"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6859CD65"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26A9B" w14:textId="77777777" w:rsidR="009F4DAF" w:rsidRDefault="009F4DAF" w:rsidP="00013DF3">
      <w:pPr>
        <w:spacing w:after="0" w:line="240" w:lineRule="auto"/>
      </w:pPr>
      <w:r>
        <w:separator/>
      </w:r>
    </w:p>
  </w:endnote>
  <w:endnote w:type="continuationSeparator" w:id="0">
    <w:p w14:paraId="68E46C57" w14:textId="77777777" w:rsidR="009F4DAF" w:rsidRDefault="009F4DAF"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ttaw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4974EB37" w14:textId="77777777" w:rsidR="009F4DAF" w:rsidRDefault="009F4DAF" w:rsidP="006B3FB8">
            <w:pPr>
              <w:pStyle w:val="Stopka"/>
            </w:pPr>
            <w:r>
              <w:rPr>
                <w:b/>
                <w:i/>
              </w:rPr>
              <w:t xml:space="preserve">D. J. </w:t>
            </w: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Pr>
                <w:b/>
                <w:bCs/>
                <w:noProof/>
              </w:rPr>
              <w:t>53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55</w:t>
            </w:r>
            <w:r>
              <w:rPr>
                <w:b/>
                <w:bCs/>
                <w:sz w:val="24"/>
                <w:szCs w:val="24"/>
              </w:rPr>
              <w:fldChar w:fldCharType="end"/>
            </w:r>
          </w:p>
        </w:sdtContent>
      </w:sdt>
    </w:sdtContent>
  </w:sdt>
  <w:p w14:paraId="25707C5E" w14:textId="77777777" w:rsidR="009F4DAF" w:rsidRDefault="009F4D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41200" w14:textId="77777777" w:rsidR="009F4DAF" w:rsidRDefault="009F4DAF" w:rsidP="00013DF3">
      <w:pPr>
        <w:spacing w:after="0" w:line="240" w:lineRule="auto"/>
      </w:pPr>
      <w:r>
        <w:separator/>
      </w:r>
    </w:p>
  </w:footnote>
  <w:footnote w:type="continuationSeparator" w:id="0">
    <w:p w14:paraId="3E7DEA42" w14:textId="77777777" w:rsidR="009F4DAF" w:rsidRDefault="009F4DAF" w:rsidP="00013DF3">
      <w:pPr>
        <w:spacing w:after="0" w:line="240" w:lineRule="auto"/>
      </w:pPr>
      <w:r>
        <w:continuationSeparator/>
      </w:r>
    </w:p>
  </w:footnote>
  <w:footnote w:id="1">
    <w:p w14:paraId="2007847F" w14:textId="77777777" w:rsidR="009F4DAF" w:rsidRPr="00A0288A" w:rsidRDefault="009F4DAF"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7C6E" w14:textId="77777777" w:rsidR="009F4DAF" w:rsidRDefault="009F4DAF" w:rsidP="00D61B40">
    <w:pPr>
      <w:pStyle w:val="Nagwek"/>
    </w:pPr>
    <w:r>
      <w:rPr>
        <w:noProof/>
        <w:lang w:eastAsia="pl-PL"/>
      </w:rPr>
      <mc:AlternateContent>
        <mc:Choice Requires="wpg">
          <w:drawing>
            <wp:anchor distT="0" distB="0" distL="114300" distR="114300" simplePos="0" relativeHeight="251659264" behindDoc="0" locked="0" layoutInCell="0" allowOverlap="1" wp14:anchorId="2958CCB5" wp14:editId="2918E724">
              <wp:simplePos x="0" y="0"/>
              <wp:positionH relativeFrom="page">
                <wp:align>center</wp:align>
              </wp:positionH>
              <wp:positionV relativeFrom="topMargin">
                <wp:align>center</wp:align>
              </wp:positionV>
              <wp:extent cx="7371080" cy="530225"/>
              <wp:effectExtent l="0" t="0" r="18415" b="22225"/>
              <wp:wrapNone/>
              <wp:docPr id="225" name="Grupa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rgbClr val="575D5E"/>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rPr>
                              <w:alias w:val="Tytuł"/>
                              <w:id w:val="538682326"/>
                              <w:dataBinding w:prefixMappings="xmlns:ns0='http://schemas.openxmlformats.org/package/2006/metadata/core-properties' xmlns:ns1='http://purl.org/dc/elements/1.1/'" w:xpath="/ns0:coreProperties[1]/ns1:title[1]" w:storeItemID="{6C3C8BC8-F283-45AE-878A-BAB7291924A1}"/>
                              <w:text/>
                            </w:sdtPr>
                            <w:sdtContent>
                              <w:p w14:paraId="5E5CB6F1" w14:textId="540F0D08" w:rsidR="009F4DAF" w:rsidRPr="000735B3" w:rsidRDefault="009F4DAF" w:rsidP="00D61B40">
                                <w:pPr>
                                  <w:pStyle w:val="Nagwek"/>
                                  <w:jc w:val="center"/>
                                  <w:rPr>
                                    <w:color w:val="FFFFFF" w:themeColor="background1"/>
                                  </w:rPr>
                                </w:pPr>
                                <w:r>
                                  <w:rPr>
                                    <w:color w:val="FFFFFF" w:themeColor="background1"/>
                                  </w:rPr>
                                  <w:t>Przebudowa drogi powiatowej nr 1595K (ul. 29 Listopada) w km 0+032,90 – 0+822,20 w miejscowości Nowy Sącz, Miasto Nowy Sącz</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17" y="360"/>
                          <a:ext cx="2171" cy="720"/>
                        </a:xfrm>
                        <a:prstGeom prst="rect">
                          <a:avLst/>
                        </a:prstGeom>
                        <a:solidFill>
                          <a:srgbClr val="2B2A29"/>
                        </a:solidFill>
                        <a:extLst>
                          <a:ext uri="{91240B29-F687-4F45-9708-019B960494DF}">
                            <a14:hiddenLine xmlns:a14="http://schemas.microsoft.com/office/drawing/2010/main" w="25400">
                              <a:solidFill>
                                <a:srgbClr val="FFFFFF"/>
                              </a:solidFill>
                              <a:miter lim="800000"/>
                              <a:headEnd/>
                              <a:tailEnd/>
                            </a14:hiddenLine>
                          </a:ext>
                        </a:extLst>
                      </wps:spPr>
                      <wps:txbx>
                        <w:txbxContent>
                          <w:p w14:paraId="14A42466" w14:textId="77777777" w:rsidR="009F4DAF" w:rsidRPr="006C62DF" w:rsidRDefault="009F4DAF" w:rsidP="006C62DF">
                            <w:pPr>
                              <w:pStyle w:val="Nagwek"/>
                              <w:jc w:val="center"/>
                              <w:rPr>
                                <w:rFonts w:ascii="Arial" w:hAnsi="Arial" w:cs="Arial"/>
                                <w:color w:val="FFFFFF" w:themeColor="background1"/>
                                <w:sz w:val="26"/>
                                <w:szCs w:val="26"/>
                              </w:rPr>
                            </w:pPr>
                            <w:r w:rsidRPr="006C62DF">
                              <w:rPr>
                                <w:rFonts w:ascii="Arial" w:hAnsi="Arial" w:cs="Arial"/>
                                <w:color w:val="FFFFFF" w:themeColor="background1"/>
                                <w:sz w:val="26"/>
                                <w:szCs w:val="26"/>
                              </w:rPr>
                              <w:t>Znak sprawy</w:t>
                            </w:r>
                          </w:p>
                          <w:p w14:paraId="7815176C" w14:textId="5F33725C" w:rsidR="009F4DAF" w:rsidRPr="006C62DF" w:rsidRDefault="009F4DAF" w:rsidP="006C62DF">
                            <w:pPr>
                              <w:pStyle w:val="Nagwek"/>
                              <w:jc w:val="center"/>
                              <w:rPr>
                                <w:rFonts w:ascii="Arial" w:hAnsi="Arial" w:cs="Arial"/>
                                <w:b/>
                                <w:color w:val="FFFFFF" w:themeColor="background1"/>
                                <w:sz w:val="26"/>
                                <w:szCs w:val="26"/>
                              </w:rPr>
                            </w:pPr>
                            <w:r w:rsidRPr="006C62DF">
                              <w:rPr>
                                <w:rFonts w:ascii="Arial" w:hAnsi="Arial" w:cs="Arial"/>
                                <w:b/>
                                <w:color w:val="FFFFFF" w:themeColor="background1"/>
                                <w:sz w:val="26"/>
                                <w:szCs w:val="26"/>
                              </w:rPr>
                              <w:t>271</w:t>
                            </w:r>
                            <w:r>
                              <w:rPr>
                                <w:rFonts w:ascii="Arial" w:hAnsi="Arial" w:cs="Arial"/>
                                <w:b/>
                                <w:color w:val="FFFFFF" w:themeColor="background1"/>
                                <w:sz w:val="26"/>
                                <w:szCs w:val="26"/>
                              </w:rPr>
                              <w:t>.2.39.2020</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958CCB5" id="Grupa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" o:allowincell="f">
              <v:rect id="Rectangle 19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" fillcolor="#575d5e" stroked="f" strokecolor="white" strokeweight="1.5pt">
                <v:textbox>
                  <w:txbxContent>
                    <w:sdt>
                      <w:sdtPr>
                        <w:rPr>
                          <w:color w:val="FFFFFF" w:themeColor="background1"/>
                        </w:rPr>
                        <w:alias w:val="Tytuł"/>
                        <w:id w:val="538682326"/>
                        <w:dataBinding w:prefixMappings="xmlns:ns0='http://schemas.openxmlformats.org/package/2006/metadata/core-properties' xmlns:ns1='http://purl.org/dc/elements/1.1/'" w:xpath="/ns0:coreProperties[1]/ns1:title[1]" w:storeItemID="{6C3C8BC8-F283-45AE-878A-BAB7291924A1}"/>
                        <w:text/>
                      </w:sdtPr>
                      <w:sdtContent>
                        <w:p w14:paraId="5E5CB6F1" w14:textId="540F0D08" w:rsidR="009F4DAF" w:rsidRPr="000735B3" w:rsidRDefault="009F4DAF" w:rsidP="00D61B40">
                          <w:pPr>
                            <w:pStyle w:val="Nagwek"/>
                            <w:jc w:val="center"/>
                            <w:rPr>
                              <w:color w:val="FFFFFF" w:themeColor="background1"/>
                            </w:rPr>
                          </w:pPr>
                          <w:r>
                            <w:rPr>
                              <w:color w:val="FFFFFF" w:themeColor="background1"/>
                            </w:rPr>
                            <w:t>Przebudowa drogi powiatowej nr 1595K (ul. 29 Listopada) w km 0+032,90 – 0+822,20 w miejscowości Nowy Sącz, Miasto Nowy Sącz</w:t>
                          </w:r>
                        </w:p>
                      </w:sdtContent>
                    </w:sdt>
                  </w:txbxContent>
                </v:textbox>
              </v:rect>
              <v:rect id="Rectangle 198" o:spid="_x0000_s1028" style="position:absolute;left:9717;top:360;width:2171;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" fillcolor="#2b2a29" stroked="f" strokecolor="white" strokeweight="2pt">
                <v:textbox>
                  <w:txbxContent>
                    <w:p w14:paraId="14A42466" w14:textId="77777777" w:rsidR="009F4DAF" w:rsidRPr="006C62DF" w:rsidRDefault="009F4DAF" w:rsidP="006C62DF">
                      <w:pPr>
                        <w:pStyle w:val="Nagwek"/>
                        <w:jc w:val="center"/>
                        <w:rPr>
                          <w:rFonts w:ascii="Arial" w:hAnsi="Arial" w:cs="Arial"/>
                          <w:color w:val="FFFFFF" w:themeColor="background1"/>
                          <w:sz w:val="26"/>
                          <w:szCs w:val="26"/>
                        </w:rPr>
                      </w:pPr>
                      <w:r w:rsidRPr="006C62DF">
                        <w:rPr>
                          <w:rFonts w:ascii="Arial" w:hAnsi="Arial" w:cs="Arial"/>
                          <w:color w:val="FFFFFF" w:themeColor="background1"/>
                          <w:sz w:val="26"/>
                          <w:szCs w:val="26"/>
                        </w:rPr>
                        <w:t>Znak sprawy</w:t>
                      </w:r>
                    </w:p>
                    <w:p w14:paraId="7815176C" w14:textId="5F33725C" w:rsidR="009F4DAF" w:rsidRPr="006C62DF" w:rsidRDefault="009F4DAF" w:rsidP="006C62DF">
                      <w:pPr>
                        <w:pStyle w:val="Nagwek"/>
                        <w:jc w:val="center"/>
                        <w:rPr>
                          <w:rFonts w:ascii="Arial" w:hAnsi="Arial" w:cs="Arial"/>
                          <w:b/>
                          <w:color w:val="FFFFFF" w:themeColor="background1"/>
                          <w:sz w:val="26"/>
                          <w:szCs w:val="26"/>
                        </w:rPr>
                      </w:pPr>
                      <w:r w:rsidRPr="006C62DF">
                        <w:rPr>
                          <w:rFonts w:ascii="Arial" w:hAnsi="Arial" w:cs="Arial"/>
                          <w:b/>
                          <w:color w:val="FFFFFF" w:themeColor="background1"/>
                          <w:sz w:val="26"/>
                          <w:szCs w:val="26"/>
                        </w:rPr>
                        <w:t>271</w:t>
                      </w:r>
                      <w:r>
                        <w:rPr>
                          <w:rFonts w:ascii="Arial" w:hAnsi="Arial" w:cs="Arial"/>
                          <w:b/>
                          <w:color w:val="FFFFFF" w:themeColor="background1"/>
                          <w:sz w:val="26"/>
                          <w:szCs w:val="26"/>
                        </w:rPr>
                        <w:t>.2.39.2020</w:t>
                      </w:r>
                    </w:p>
                  </w:txbxContent>
                </v:textbox>
              </v:rect>
              <v:rect id="Rectangle 19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" filled="f" strokeweight="1pt"/>
              <w10:wrap anchorx="page" anchory="margin"/>
            </v:group>
          </w:pict>
        </mc:Fallback>
      </mc:AlternateContent>
    </w:r>
    <w:r>
      <w:t>Re,</w:t>
    </w:r>
  </w:p>
  <w:p w14:paraId="04A855E4" w14:textId="77777777" w:rsidR="009F4DAF" w:rsidRDefault="009F4D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lvl>
    <w:lvl w:ilvl="1">
      <w:start w:val="1"/>
      <w:numFmt w:val="bullet"/>
      <w:suff w:val="nothing"/>
      <w:lvlText w:val=""/>
      <w:lvlJc w:val="left"/>
      <w:pPr>
        <w:tabs>
          <w:tab w:val="num" w:pos="0"/>
        </w:tabs>
        <w:ind w:left="0" w:firstLine="0"/>
      </w:pPr>
      <w:rPr>
        <w:rFonts w:ascii="Wingdings" w:hAnsi="Wingdings" w:cs="Arial"/>
      </w:rPr>
    </w:lvl>
    <w:lvl w:ilvl="2">
      <w:start w:val="1"/>
      <w:numFmt w:val="bullet"/>
      <w:suff w:val="nothing"/>
      <w:lvlText w:val=""/>
      <w:lvlJc w:val="left"/>
      <w:pPr>
        <w:tabs>
          <w:tab w:val="num" w:pos="0"/>
        </w:tabs>
        <w:ind w:left="0" w:firstLine="0"/>
      </w:pPr>
      <w:rPr>
        <w:rFonts w:ascii="Symbol" w:hAnsi="Symbol" w:cs="Arial"/>
      </w:r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 w15:restartNumberingAfterBreak="0">
    <w:nsid w:val="00000031"/>
    <w:multiLevelType w:val="multilevel"/>
    <w:tmpl w:val="00000031"/>
    <w:name w:val="WW8Num53"/>
    <w:lvl w:ilvl="0">
      <w:start w:val="1"/>
      <w:numFmt w:val="bullet"/>
      <w:lvlText w:val=""/>
      <w:lvlJc w:val="left"/>
      <w:pPr>
        <w:tabs>
          <w:tab w:val="num" w:pos="720"/>
        </w:tabs>
        <w:ind w:left="720" w:hanging="360"/>
      </w:pPr>
      <w:rPr>
        <w:rFonts w:ascii="Symbol" w:hAnsi="Symbol"/>
        <w:color w:val="000000"/>
        <w:sz w:val="24"/>
        <w:lang w:val="pl-PL"/>
      </w:rPr>
    </w:lvl>
    <w:lvl w:ilvl="1">
      <w:start w:val="1"/>
      <w:numFmt w:val="bullet"/>
      <w:lvlText w:val=""/>
      <w:lvlJc w:val="left"/>
      <w:pPr>
        <w:tabs>
          <w:tab w:val="num" w:pos="1080"/>
        </w:tabs>
        <w:ind w:left="1080" w:hanging="360"/>
      </w:pPr>
      <w:rPr>
        <w:rFonts w:ascii="Symbol" w:hAnsi="Symbol"/>
        <w:color w:val="000000"/>
        <w:sz w:val="24"/>
        <w:lang w:val="pl-PL"/>
      </w:rPr>
    </w:lvl>
    <w:lvl w:ilvl="2">
      <w:start w:val="1"/>
      <w:numFmt w:val="bullet"/>
      <w:lvlText w:val=""/>
      <w:lvlJc w:val="left"/>
      <w:pPr>
        <w:tabs>
          <w:tab w:val="num" w:pos="1440"/>
        </w:tabs>
        <w:ind w:left="1440" w:hanging="360"/>
      </w:pPr>
      <w:rPr>
        <w:rFonts w:ascii="Symbol" w:hAnsi="Symbol"/>
        <w:color w:val="000000"/>
        <w:sz w:val="24"/>
        <w:lang w:val="pl-PL"/>
      </w:rPr>
    </w:lvl>
    <w:lvl w:ilvl="3">
      <w:start w:val="1"/>
      <w:numFmt w:val="bullet"/>
      <w:lvlText w:val=""/>
      <w:lvlJc w:val="left"/>
      <w:pPr>
        <w:tabs>
          <w:tab w:val="num" w:pos="1800"/>
        </w:tabs>
        <w:ind w:left="1800" w:hanging="360"/>
      </w:pPr>
      <w:rPr>
        <w:rFonts w:ascii="Symbol" w:hAnsi="Symbol"/>
        <w:color w:val="000000"/>
        <w:sz w:val="24"/>
        <w:lang w:val="pl-PL"/>
      </w:rPr>
    </w:lvl>
    <w:lvl w:ilvl="4">
      <w:start w:val="1"/>
      <w:numFmt w:val="bullet"/>
      <w:lvlText w:val=""/>
      <w:lvlJc w:val="left"/>
      <w:pPr>
        <w:tabs>
          <w:tab w:val="num" w:pos="2160"/>
        </w:tabs>
        <w:ind w:left="2160" w:hanging="360"/>
      </w:pPr>
      <w:rPr>
        <w:rFonts w:ascii="Symbol" w:hAnsi="Symbol"/>
        <w:color w:val="000000"/>
        <w:sz w:val="24"/>
        <w:lang w:val="pl-PL"/>
      </w:rPr>
    </w:lvl>
    <w:lvl w:ilvl="5">
      <w:start w:val="1"/>
      <w:numFmt w:val="bullet"/>
      <w:lvlText w:val=""/>
      <w:lvlJc w:val="left"/>
      <w:pPr>
        <w:tabs>
          <w:tab w:val="num" w:pos="2520"/>
        </w:tabs>
        <w:ind w:left="2520" w:hanging="360"/>
      </w:pPr>
      <w:rPr>
        <w:rFonts w:ascii="Symbol" w:hAnsi="Symbol"/>
        <w:color w:val="000000"/>
        <w:sz w:val="24"/>
        <w:lang w:val="pl-PL"/>
      </w:rPr>
    </w:lvl>
    <w:lvl w:ilvl="6">
      <w:start w:val="1"/>
      <w:numFmt w:val="bullet"/>
      <w:lvlText w:val=""/>
      <w:lvlJc w:val="left"/>
      <w:pPr>
        <w:tabs>
          <w:tab w:val="num" w:pos="2880"/>
        </w:tabs>
        <w:ind w:left="2880" w:hanging="360"/>
      </w:pPr>
      <w:rPr>
        <w:rFonts w:ascii="Symbol" w:hAnsi="Symbol"/>
        <w:color w:val="000000"/>
        <w:sz w:val="24"/>
        <w:lang w:val="pl-PL"/>
      </w:rPr>
    </w:lvl>
    <w:lvl w:ilvl="7">
      <w:start w:val="1"/>
      <w:numFmt w:val="bullet"/>
      <w:lvlText w:val=""/>
      <w:lvlJc w:val="left"/>
      <w:pPr>
        <w:tabs>
          <w:tab w:val="num" w:pos="3240"/>
        </w:tabs>
        <w:ind w:left="3240" w:hanging="360"/>
      </w:pPr>
      <w:rPr>
        <w:rFonts w:ascii="Symbol" w:hAnsi="Symbol"/>
        <w:color w:val="000000"/>
        <w:sz w:val="24"/>
        <w:lang w:val="pl-PL"/>
      </w:rPr>
    </w:lvl>
    <w:lvl w:ilvl="8">
      <w:start w:val="1"/>
      <w:numFmt w:val="bullet"/>
      <w:lvlText w:val=""/>
      <w:lvlJc w:val="left"/>
      <w:pPr>
        <w:tabs>
          <w:tab w:val="num" w:pos="3600"/>
        </w:tabs>
        <w:ind w:left="3600" w:hanging="360"/>
      </w:pPr>
      <w:rPr>
        <w:rFonts w:ascii="Symbol" w:hAnsi="Symbol"/>
        <w:color w:val="000000"/>
        <w:sz w:val="24"/>
        <w:lang w:val="pl-PL"/>
      </w:rPr>
    </w:lvl>
  </w:abstractNum>
  <w:abstractNum w:abstractNumId="3"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D78EEB60"/>
    <w:lvl w:ilvl="0" w:tplc="406E2F58">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F02509"/>
    <w:multiLevelType w:val="hybridMultilevel"/>
    <w:tmpl w:val="0FEC477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10EAD"/>
    <w:multiLevelType w:val="multilevel"/>
    <w:tmpl w:val="1FDC8E0E"/>
    <w:name w:val="WW8Num262"/>
    <w:lvl w:ilvl="0">
      <w:start w:val="8"/>
      <w:numFmt w:val="decimal"/>
      <w:lvlText w:val="%1."/>
      <w:lvlJc w:val="left"/>
      <w:pPr>
        <w:tabs>
          <w:tab w:val="num" w:pos="357"/>
        </w:tabs>
        <w:ind w:left="357" w:hanging="357"/>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9B806E6"/>
    <w:multiLevelType w:val="hybridMultilevel"/>
    <w:tmpl w:val="17A432AA"/>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08090001">
      <w:start w:val="1"/>
      <w:numFmt w:val="bullet"/>
      <w:lvlText w:val=""/>
      <w:lvlJc w:val="left"/>
      <w:pPr>
        <w:ind w:left="3216" w:hanging="180"/>
      </w:pPr>
      <w:rPr>
        <w:rFonts w:ascii="Symbol" w:hAnsi="Symbol" w:hint="default"/>
      </w:r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BD11280"/>
    <w:multiLevelType w:val="hybridMultilevel"/>
    <w:tmpl w:val="D99005FE"/>
    <w:lvl w:ilvl="0" w:tplc="F2D2F64A">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B7A33"/>
    <w:multiLevelType w:val="hybridMultilevel"/>
    <w:tmpl w:val="9AFC62C4"/>
    <w:lvl w:ilvl="0" w:tplc="0415000B">
      <w:start w:val="1"/>
      <w:numFmt w:val="bullet"/>
      <w:lvlText w:val=""/>
      <w:lvlJc w:val="left"/>
      <w:pPr>
        <w:ind w:left="2868" w:hanging="360"/>
      </w:pPr>
      <w:rPr>
        <w:rFonts w:ascii="Wingdings" w:hAnsi="Wingdings" w:hint="default"/>
      </w:rPr>
    </w:lvl>
    <w:lvl w:ilvl="1" w:tplc="04150003" w:tentative="1">
      <w:start w:val="1"/>
      <w:numFmt w:val="bullet"/>
      <w:lvlText w:val="o"/>
      <w:lvlJc w:val="left"/>
      <w:pPr>
        <w:ind w:left="3588" w:hanging="360"/>
      </w:pPr>
      <w:rPr>
        <w:rFonts w:ascii="Courier New" w:hAnsi="Courier New" w:cs="Courier New" w:hint="default"/>
      </w:rPr>
    </w:lvl>
    <w:lvl w:ilvl="2" w:tplc="04150005" w:tentative="1">
      <w:start w:val="1"/>
      <w:numFmt w:val="bullet"/>
      <w:lvlText w:val=""/>
      <w:lvlJc w:val="left"/>
      <w:pPr>
        <w:ind w:left="4308" w:hanging="360"/>
      </w:pPr>
      <w:rPr>
        <w:rFonts w:ascii="Wingdings" w:hAnsi="Wingdings" w:hint="default"/>
      </w:rPr>
    </w:lvl>
    <w:lvl w:ilvl="3" w:tplc="04150001" w:tentative="1">
      <w:start w:val="1"/>
      <w:numFmt w:val="bullet"/>
      <w:lvlText w:val=""/>
      <w:lvlJc w:val="left"/>
      <w:pPr>
        <w:ind w:left="5028" w:hanging="360"/>
      </w:pPr>
      <w:rPr>
        <w:rFonts w:ascii="Symbol" w:hAnsi="Symbol" w:hint="default"/>
      </w:rPr>
    </w:lvl>
    <w:lvl w:ilvl="4" w:tplc="04150003" w:tentative="1">
      <w:start w:val="1"/>
      <w:numFmt w:val="bullet"/>
      <w:lvlText w:val="o"/>
      <w:lvlJc w:val="left"/>
      <w:pPr>
        <w:ind w:left="5748" w:hanging="360"/>
      </w:pPr>
      <w:rPr>
        <w:rFonts w:ascii="Courier New" w:hAnsi="Courier New" w:cs="Courier New" w:hint="default"/>
      </w:rPr>
    </w:lvl>
    <w:lvl w:ilvl="5" w:tplc="04150005" w:tentative="1">
      <w:start w:val="1"/>
      <w:numFmt w:val="bullet"/>
      <w:lvlText w:val=""/>
      <w:lvlJc w:val="left"/>
      <w:pPr>
        <w:ind w:left="6468" w:hanging="360"/>
      </w:pPr>
      <w:rPr>
        <w:rFonts w:ascii="Wingdings" w:hAnsi="Wingdings" w:hint="default"/>
      </w:rPr>
    </w:lvl>
    <w:lvl w:ilvl="6" w:tplc="04150001" w:tentative="1">
      <w:start w:val="1"/>
      <w:numFmt w:val="bullet"/>
      <w:lvlText w:val=""/>
      <w:lvlJc w:val="left"/>
      <w:pPr>
        <w:ind w:left="7188" w:hanging="360"/>
      </w:pPr>
      <w:rPr>
        <w:rFonts w:ascii="Symbol" w:hAnsi="Symbol" w:hint="default"/>
      </w:rPr>
    </w:lvl>
    <w:lvl w:ilvl="7" w:tplc="04150003" w:tentative="1">
      <w:start w:val="1"/>
      <w:numFmt w:val="bullet"/>
      <w:lvlText w:val="o"/>
      <w:lvlJc w:val="left"/>
      <w:pPr>
        <w:ind w:left="7908" w:hanging="360"/>
      </w:pPr>
      <w:rPr>
        <w:rFonts w:ascii="Courier New" w:hAnsi="Courier New" w:cs="Courier New" w:hint="default"/>
      </w:rPr>
    </w:lvl>
    <w:lvl w:ilvl="8" w:tplc="04150005" w:tentative="1">
      <w:start w:val="1"/>
      <w:numFmt w:val="bullet"/>
      <w:lvlText w:val=""/>
      <w:lvlJc w:val="left"/>
      <w:pPr>
        <w:ind w:left="8628" w:hanging="360"/>
      </w:pPr>
      <w:rPr>
        <w:rFonts w:ascii="Wingdings" w:hAnsi="Wingdings" w:hint="default"/>
      </w:rPr>
    </w:lvl>
  </w:abstractNum>
  <w:abstractNum w:abstractNumId="10" w15:restartNumberingAfterBreak="0">
    <w:nsid w:val="0E644B0E"/>
    <w:multiLevelType w:val="multilevel"/>
    <w:tmpl w:val="52A4D02C"/>
    <w:lvl w:ilvl="0">
      <w:start w:val="1"/>
      <w:numFmt w:val="bullet"/>
      <w:lvlText w:val=""/>
      <w:lvlJc w:val="left"/>
      <w:pPr>
        <w:ind w:left="1572" w:hanging="360"/>
      </w:pPr>
      <w:rPr>
        <w:rFonts w:ascii="Symbol" w:hAnsi="Symbol" w:cs="Ottawa" w:hint="default"/>
        <w:b/>
        <w:sz w:val="24"/>
        <w:szCs w:val="18"/>
      </w:rPr>
    </w:lvl>
    <w:lvl w:ilvl="1">
      <w:start w:val="1"/>
      <w:numFmt w:val="bullet"/>
      <w:lvlText w:val=""/>
      <w:lvlJc w:val="left"/>
      <w:pPr>
        <w:ind w:left="1932" w:hanging="360"/>
      </w:pPr>
      <w:rPr>
        <w:rFonts w:ascii="Symbol" w:hAnsi="Symbol" w:cs="Ottawa" w:hint="default"/>
        <w:b/>
        <w:sz w:val="24"/>
        <w:szCs w:val="18"/>
      </w:rPr>
    </w:lvl>
    <w:lvl w:ilvl="2">
      <w:start w:val="1"/>
      <w:numFmt w:val="bullet"/>
      <w:lvlText w:val=""/>
      <w:lvlJc w:val="left"/>
      <w:pPr>
        <w:ind w:left="2292" w:hanging="360"/>
      </w:pPr>
      <w:rPr>
        <w:rFonts w:ascii="Symbol" w:hAnsi="Symbol" w:cs="Ottawa" w:hint="default"/>
        <w:b/>
        <w:sz w:val="24"/>
        <w:szCs w:val="18"/>
      </w:rPr>
    </w:lvl>
    <w:lvl w:ilvl="3">
      <w:start w:val="1"/>
      <w:numFmt w:val="bullet"/>
      <w:lvlText w:val=""/>
      <w:lvlJc w:val="left"/>
      <w:pPr>
        <w:ind w:left="2652" w:hanging="360"/>
      </w:pPr>
      <w:rPr>
        <w:rFonts w:ascii="Symbol" w:hAnsi="Symbol" w:cs="Ottawa" w:hint="default"/>
        <w:b/>
        <w:sz w:val="24"/>
        <w:szCs w:val="18"/>
      </w:rPr>
    </w:lvl>
    <w:lvl w:ilvl="4">
      <w:start w:val="1"/>
      <w:numFmt w:val="bullet"/>
      <w:lvlText w:val=""/>
      <w:lvlJc w:val="left"/>
      <w:pPr>
        <w:ind w:left="3012" w:hanging="360"/>
      </w:pPr>
      <w:rPr>
        <w:rFonts w:ascii="Symbol" w:hAnsi="Symbol" w:cs="Ottawa" w:hint="default"/>
        <w:b/>
        <w:sz w:val="24"/>
        <w:szCs w:val="18"/>
      </w:rPr>
    </w:lvl>
    <w:lvl w:ilvl="5">
      <w:start w:val="1"/>
      <w:numFmt w:val="bullet"/>
      <w:lvlText w:val=""/>
      <w:lvlJc w:val="left"/>
      <w:pPr>
        <w:ind w:left="3372" w:hanging="360"/>
      </w:pPr>
      <w:rPr>
        <w:rFonts w:ascii="Symbol" w:hAnsi="Symbol" w:cs="Ottawa" w:hint="default"/>
        <w:b/>
        <w:sz w:val="24"/>
        <w:szCs w:val="18"/>
      </w:rPr>
    </w:lvl>
    <w:lvl w:ilvl="6">
      <w:start w:val="1"/>
      <w:numFmt w:val="bullet"/>
      <w:lvlText w:val=""/>
      <w:lvlJc w:val="left"/>
      <w:pPr>
        <w:ind w:left="3732" w:hanging="360"/>
      </w:pPr>
      <w:rPr>
        <w:rFonts w:ascii="Symbol" w:hAnsi="Symbol" w:cs="Ottawa" w:hint="default"/>
        <w:b/>
        <w:sz w:val="24"/>
        <w:szCs w:val="18"/>
      </w:rPr>
    </w:lvl>
    <w:lvl w:ilvl="7">
      <w:start w:val="1"/>
      <w:numFmt w:val="bullet"/>
      <w:lvlText w:val=""/>
      <w:lvlJc w:val="left"/>
      <w:pPr>
        <w:ind w:left="4092" w:hanging="360"/>
      </w:pPr>
      <w:rPr>
        <w:rFonts w:ascii="Symbol" w:hAnsi="Symbol" w:cs="Ottawa" w:hint="default"/>
        <w:b/>
        <w:sz w:val="24"/>
        <w:szCs w:val="18"/>
      </w:rPr>
    </w:lvl>
    <w:lvl w:ilvl="8">
      <w:start w:val="1"/>
      <w:numFmt w:val="bullet"/>
      <w:lvlText w:val=""/>
      <w:lvlJc w:val="left"/>
      <w:pPr>
        <w:ind w:left="4452" w:hanging="360"/>
      </w:pPr>
      <w:rPr>
        <w:rFonts w:ascii="Symbol" w:hAnsi="Symbol" w:cs="Ottawa" w:hint="default"/>
        <w:b/>
        <w:sz w:val="24"/>
        <w:szCs w:val="18"/>
      </w:rPr>
    </w:lvl>
  </w:abstractNum>
  <w:abstractNum w:abstractNumId="11" w15:restartNumberingAfterBreak="0">
    <w:nsid w:val="0E9E6917"/>
    <w:multiLevelType w:val="hybridMultilevel"/>
    <w:tmpl w:val="DECCC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4A477E"/>
    <w:multiLevelType w:val="hybridMultilevel"/>
    <w:tmpl w:val="C30AE802"/>
    <w:lvl w:ilvl="0" w:tplc="48903F2A">
      <w:start w:val="1"/>
      <w:numFmt w:val="upperRoman"/>
      <w:lvlText w:val="%1."/>
      <w:lvlJc w:val="right"/>
      <w:pPr>
        <w:ind w:left="360" w:hanging="360"/>
      </w:pPr>
      <w:rPr>
        <w:b/>
      </w:rPr>
    </w:lvl>
    <w:lvl w:ilvl="1" w:tplc="0D46ADA2">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114B276E"/>
    <w:multiLevelType w:val="hybridMultilevel"/>
    <w:tmpl w:val="CB503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18D7334"/>
    <w:multiLevelType w:val="multilevel"/>
    <w:tmpl w:val="AC884ED8"/>
    <w:lvl w:ilvl="0">
      <w:start w:val="1"/>
      <w:numFmt w:val="bullet"/>
      <w:lvlText w:val=""/>
      <w:lvlJc w:val="left"/>
      <w:pPr>
        <w:ind w:left="1572" w:hanging="360"/>
      </w:pPr>
      <w:rPr>
        <w:rFonts w:ascii="Symbol" w:hAnsi="Symbol" w:cs="Ottawa" w:hint="default"/>
        <w:b/>
        <w:sz w:val="24"/>
        <w:szCs w:val="18"/>
      </w:rPr>
    </w:lvl>
    <w:lvl w:ilvl="1">
      <w:start w:val="1"/>
      <w:numFmt w:val="bullet"/>
      <w:lvlText w:val=""/>
      <w:lvlJc w:val="left"/>
      <w:pPr>
        <w:ind w:left="1932" w:hanging="360"/>
      </w:pPr>
      <w:rPr>
        <w:rFonts w:ascii="Symbol" w:hAnsi="Symbol" w:cs="Ottawa" w:hint="default"/>
        <w:b/>
        <w:sz w:val="24"/>
        <w:szCs w:val="18"/>
      </w:rPr>
    </w:lvl>
    <w:lvl w:ilvl="2">
      <w:start w:val="1"/>
      <w:numFmt w:val="bullet"/>
      <w:lvlText w:val=""/>
      <w:lvlJc w:val="left"/>
      <w:pPr>
        <w:ind w:left="2292" w:hanging="360"/>
      </w:pPr>
      <w:rPr>
        <w:rFonts w:ascii="Symbol" w:hAnsi="Symbol" w:cs="Ottawa" w:hint="default"/>
        <w:b/>
        <w:sz w:val="24"/>
        <w:szCs w:val="18"/>
      </w:rPr>
    </w:lvl>
    <w:lvl w:ilvl="3">
      <w:start w:val="1"/>
      <w:numFmt w:val="bullet"/>
      <w:lvlText w:val=""/>
      <w:lvlJc w:val="left"/>
      <w:pPr>
        <w:ind w:left="2652" w:hanging="360"/>
      </w:pPr>
      <w:rPr>
        <w:rFonts w:ascii="Symbol" w:hAnsi="Symbol" w:cs="Ottawa" w:hint="default"/>
        <w:b/>
        <w:sz w:val="24"/>
        <w:szCs w:val="18"/>
      </w:rPr>
    </w:lvl>
    <w:lvl w:ilvl="4">
      <w:start w:val="1"/>
      <w:numFmt w:val="bullet"/>
      <w:lvlText w:val=""/>
      <w:lvlJc w:val="left"/>
      <w:pPr>
        <w:ind w:left="3012" w:hanging="360"/>
      </w:pPr>
      <w:rPr>
        <w:rFonts w:ascii="Symbol" w:hAnsi="Symbol" w:cs="Ottawa" w:hint="default"/>
        <w:b/>
        <w:sz w:val="24"/>
        <w:szCs w:val="18"/>
      </w:rPr>
    </w:lvl>
    <w:lvl w:ilvl="5">
      <w:start w:val="1"/>
      <w:numFmt w:val="bullet"/>
      <w:lvlText w:val=""/>
      <w:lvlJc w:val="left"/>
      <w:pPr>
        <w:ind w:left="3372" w:hanging="360"/>
      </w:pPr>
      <w:rPr>
        <w:rFonts w:ascii="Symbol" w:hAnsi="Symbol" w:cs="Ottawa" w:hint="default"/>
        <w:b/>
        <w:sz w:val="24"/>
        <w:szCs w:val="18"/>
      </w:rPr>
    </w:lvl>
    <w:lvl w:ilvl="6">
      <w:start w:val="1"/>
      <w:numFmt w:val="bullet"/>
      <w:lvlText w:val=""/>
      <w:lvlJc w:val="left"/>
      <w:pPr>
        <w:ind w:left="3732" w:hanging="360"/>
      </w:pPr>
      <w:rPr>
        <w:rFonts w:ascii="Symbol" w:hAnsi="Symbol" w:cs="Ottawa" w:hint="default"/>
        <w:b/>
        <w:sz w:val="24"/>
        <w:szCs w:val="18"/>
      </w:rPr>
    </w:lvl>
    <w:lvl w:ilvl="7">
      <w:start w:val="1"/>
      <w:numFmt w:val="bullet"/>
      <w:lvlText w:val=""/>
      <w:lvlJc w:val="left"/>
      <w:pPr>
        <w:ind w:left="4092" w:hanging="360"/>
      </w:pPr>
      <w:rPr>
        <w:rFonts w:ascii="Symbol" w:hAnsi="Symbol" w:cs="Ottawa" w:hint="default"/>
        <w:b/>
        <w:sz w:val="24"/>
        <w:szCs w:val="18"/>
      </w:rPr>
    </w:lvl>
    <w:lvl w:ilvl="8">
      <w:start w:val="1"/>
      <w:numFmt w:val="bullet"/>
      <w:lvlText w:val=""/>
      <w:lvlJc w:val="left"/>
      <w:pPr>
        <w:ind w:left="4452" w:hanging="360"/>
      </w:pPr>
      <w:rPr>
        <w:rFonts w:ascii="Symbol" w:hAnsi="Symbol" w:cs="Ottawa" w:hint="default"/>
        <w:b/>
        <w:sz w:val="24"/>
        <w:szCs w:val="18"/>
      </w:rPr>
    </w:lvl>
  </w:abstractNum>
  <w:abstractNum w:abstractNumId="16"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B4481B"/>
    <w:multiLevelType w:val="hybridMultilevel"/>
    <w:tmpl w:val="F294D6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1AB0785D"/>
    <w:multiLevelType w:val="hybridMultilevel"/>
    <w:tmpl w:val="2A96305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4"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7" w15:restartNumberingAfterBreak="0">
    <w:nsid w:val="2259603D"/>
    <w:multiLevelType w:val="hybridMultilevel"/>
    <w:tmpl w:val="97C267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CA099E"/>
    <w:multiLevelType w:val="multilevel"/>
    <w:tmpl w:val="047206E8"/>
    <w:lvl w:ilvl="0">
      <w:start w:val="1"/>
      <w:numFmt w:val="decimal"/>
      <w:lvlText w:val="%1)"/>
      <w:lvlJc w:val="left"/>
      <w:pPr>
        <w:ind w:left="360" w:hanging="360"/>
      </w:pPr>
      <w:rPr>
        <w:rFonts w:hint="default"/>
        <w:b w:val="0"/>
        <w:sz w:val="22"/>
        <w:szCs w:val="22"/>
      </w:rPr>
    </w:lvl>
    <w:lvl w:ilvl="1">
      <w:start w:val="1"/>
      <w:numFmt w:val="decimal"/>
      <w:lvlText w:val="%2)"/>
      <w:lvlJc w:val="left"/>
      <w:pPr>
        <w:ind w:left="720" w:hanging="360"/>
      </w:pPr>
      <w:rPr>
        <w:b w:val="0"/>
        <w:bCs w:val="0"/>
        <w:sz w:val="20"/>
        <w:szCs w:val="20"/>
        <w:lang w:val="pl-PL"/>
      </w:rPr>
    </w:lvl>
    <w:lvl w:ilvl="2">
      <w:start w:val="1"/>
      <w:numFmt w:val="lowerRoman"/>
      <w:lvlText w:val="%3)"/>
      <w:lvlJc w:val="left"/>
      <w:pPr>
        <w:ind w:left="1080" w:hanging="360"/>
      </w:pPr>
      <w:rPr>
        <w:color w:val="auto"/>
        <w:sz w:val="20"/>
        <w:szCs w:val="20"/>
        <w:lang w:val="pl-PL"/>
      </w:rPr>
    </w:lvl>
    <w:lvl w:ilvl="3">
      <w:start w:val="1"/>
      <w:numFmt w:val="decimal"/>
      <w:lvlText w:val="(%4)"/>
      <w:lvlJc w:val="left"/>
      <w:pPr>
        <w:ind w:left="1440" w:hanging="360"/>
      </w:pPr>
      <w:rPr>
        <w:color w:val="auto"/>
        <w:sz w:val="24"/>
        <w:szCs w:val="24"/>
        <w:lang w:val="pl-PL"/>
      </w:rPr>
    </w:lvl>
    <w:lvl w:ilvl="4">
      <w:start w:val="1"/>
      <w:numFmt w:val="lowerLetter"/>
      <w:lvlText w:val="(%5)"/>
      <w:lvlJc w:val="left"/>
      <w:pPr>
        <w:ind w:left="1800" w:hanging="360"/>
      </w:pPr>
      <w:rPr>
        <w:color w:val="auto"/>
        <w:sz w:val="24"/>
        <w:szCs w:val="24"/>
        <w:lang w:val="pl-PL"/>
      </w:rPr>
    </w:lvl>
    <w:lvl w:ilvl="5">
      <w:start w:val="1"/>
      <w:numFmt w:val="lowerRoman"/>
      <w:lvlText w:val="(%6)"/>
      <w:lvlJc w:val="left"/>
      <w:pPr>
        <w:ind w:left="2160" w:hanging="360"/>
      </w:pPr>
      <w:rPr>
        <w:color w:val="auto"/>
        <w:sz w:val="24"/>
        <w:szCs w:val="24"/>
        <w:lang w:val="pl-PL"/>
      </w:rPr>
    </w:lvl>
    <w:lvl w:ilvl="6">
      <w:start w:val="1"/>
      <w:numFmt w:val="decimal"/>
      <w:lvlText w:val="%7."/>
      <w:lvlJc w:val="left"/>
      <w:pPr>
        <w:ind w:left="2520" w:hanging="360"/>
      </w:pPr>
      <w:rPr>
        <w:color w:val="auto"/>
        <w:sz w:val="24"/>
        <w:szCs w:val="24"/>
        <w:lang w:val="pl-PL"/>
      </w:rPr>
    </w:lvl>
    <w:lvl w:ilvl="7">
      <w:start w:val="1"/>
      <w:numFmt w:val="lowerLetter"/>
      <w:lvlText w:val="%8."/>
      <w:lvlJc w:val="left"/>
      <w:pPr>
        <w:ind w:left="2880" w:hanging="360"/>
      </w:pPr>
      <w:rPr>
        <w:color w:val="auto"/>
        <w:sz w:val="24"/>
        <w:szCs w:val="24"/>
        <w:lang w:val="pl-PL"/>
      </w:rPr>
    </w:lvl>
    <w:lvl w:ilvl="8">
      <w:start w:val="1"/>
      <w:numFmt w:val="lowerRoman"/>
      <w:lvlText w:val="%9."/>
      <w:lvlJc w:val="left"/>
      <w:pPr>
        <w:ind w:left="3240" w:hanging="360"/>
      </w:pPr>
      <w:rPr>
        <w:color w:val="auto"/>
        <w:sz w:val="24"/>
        <w:szCs w:val="24"/>
        <w:lang w:val="pl-PL"/>
      </w:rPr>
    </w:lvl>
  </w:abstractNum>
  <w:abstractNum w:abstractNumId="30" w15:restartNumberingAfterBreak="0">
    <w:nsid w:val="25793A8D"/>
    <w:multiLevelType w:val="multilevel"/>
    <w:tmpl w:val="6EDC612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Arial" w:eastAsia="Symbol" w:hAnsi="Arial" w:cs="Arial" w:hint="default"/>
        <w:b w:val="0"/>
        <w:sz w:val="22"/>
        <w:szCs w:val="22"/>
        <w:lang w:val="pl-PL"/>
      </w:rPr>
    </w:lvl>
    <w:lvl w:ilvl="2">
      <w:start w:val="1"/>
      <w:numFmt w:val="decimal"/>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1"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C30B20"/>
    <w:multiLevelType w:val="hybridMultilevel"/>
    <w:tmpl w:val="E3DE7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6" w15:restartNumberingAfterBreak="0">
    <w:nsid w:val="357040BB"/>
    <w:multiLevelType w:val="hybridMultilevel"/>
    <w:tmpl w:val="65A4B87E"/>
    <w:lvl w:ilvl="0" w:tplc="04150011">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571E79"/>
    <w:multiLevelType w:val="hybridMultilevel"/>
    <w:tmpl w:val="9D70507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3C636EE0"/>
    <w:multiLevelType w:val="hybridMultilevel"/>
    <w:tmpl w:val="7D220794"/>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34184B"/>
    <w:multiLevelType w:val="hybridMultilevel"/>
    <w:tmpl w:val="3AE822B2"/>
    <w:lvl w:ilvl="0" w:tplc="868E6602">
      <w:start w:val="1"/>
      <w:numFmt w:val="decimal"/>
      <w:lvlText w:val="%1."/>
      <w:lvlJc w:val="left"/>
      <w:pPr>
        <w:ind w:left="360" w:hanging="360"/>
      </w:pPr>
      <w:rPr>
        <w:sz w:val="22"/>
        <w:szCs w:val="22"/>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46477C2"/>
    <w:multiLevelType w:val="hybridMultilevel"/>
    <w:tmpl w:val="398624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4E138FC"/>
    <w:multiLevelType w:val="hybridMultilevel"/>
    <w:tmpl w:val="A7DAC6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2741E3"/>
    <w:multiLevelType w:val="hybridMultilevel"/>
    <w:tmpl w:val="A26EE59A"/>
    <w:lvl w:ilvl="0" w:tplc="9DB4A2D6">
      <w:start w:val="1"/>
      <w:numFmt w:val="decimal"/>
      <w:lvlText w:val="%1."/>
      <w:lvlJc w:val="left"/>
      <w:pPr>
        <w:ind w:left="1287" w:hanging="360"/>
      </w:pPr>
      <w:rPr>
        <w:b w:val="0"/>
      </w:rPr>
    </w:lvl>
    <w:lvl w:ilvl="1" w:tplc="03064A0A">
      <w:start w:val="1"/>
      <w:numFmt w:val="decimal"/>
      <w:lvlText w:val="%2)"/>
      <w:lvlJc w:val="left"/>
      <w:pPr>
        <w:ind w:left="2007" w:hanging="360"/>
      </w:pPr>
      <w:rPr>
        <w:b w:val="0"/>
        <w:sz w:val="22"/>
        <w:szCs w:val="22"/>
      </w:rPr>
    </w:lvl>
    <w:lvl w:ilvl="2" w:tplc="04150011">
      <w:start w:val="1"/>
      <w:numFmt w:val="decimal"/>
      <w:lvlText w:val="%3)"/>
      <w:lvlJc w:val="left"/>
      <w:pPr>
        <w:ind w:left="2727" w:hanging="18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54AD2681"/>
    <w:multiLevelType w:val="multilevel"/>
    <w:tmpl w:val="A14C47E0"/>
    <w:lvl w:ilvl="0">
      <w:start w:val="1"/>
      <w:numFmt w:val="bullet"/>
      <w:lvlText w:val=""/>
      <w:lvlJc w:val="left"/>
      <w:pPr>
        <w:ind w:left="1572" w:hanging="360"/>
      </w:pPr>
      <w:rPr>
        <w:rFonts w:ascii="Symbol" w:hAnsi="Symbol" w:cs="Ottawa" w:hint="default"/>
        <w:b/>
        <w:sz w:val="24"/>
        <w:szCs w:val="18"/>
      </w:rPr>
    </w:lvl>
    <w:lvl w:ilvl="1">
      <w:start w:val="1"/>
      <w:numFmt w:val="bullet"/>
      <w:lvlText w:val=""/>
      <w:lvlJc w:val="left"/>
      <w:pPr>
        <w:ind w:left="1932" w:hanging="360"/>
      </w:pPr>
      <w:rPr>
        <w:rFonts w:ascii="Symbol" w:hAnsi="Symbol" w:cs="Ottawa" w:hint="default"/>
        <w:b/>
        <w:sz w:val="24"/>
        <w:szCs w:val="18"/>
      </w:rPr>
    </w:lvl>
    <w:lvl w:ilvl="2">
      <w:start w:val="1"/>
      <w:numFmt w:val="bullet"/>
      <w:lvlText w:val=""/>
      <w:lvlJc w:val="left"/>
      <w:pPr>
        <w:ind w:left="2292" w:hanging="360"/>
      </w:pPr>
      <w:rPr>
        <w:rFonts w:ascii="Symbol" w:hAnsi="Symbol" w:cs="Ottawa" w:hint="default"/>
        <w:b/>
        <w:sz w:val="24"/>
        <w:szCs w:val="18"/>
      </w:rPr>
    </w:lvl>
    <w:lvl w:ilvl="3">
      <w:start w:val="1"/>
      <w:numFmt w:val="bullet"/>
      <w:lvlText w:val=""/>
      <w:lvlJc w:val="left"/>
      <w:pPr>
        <w:ind w:left="2652" w:hanging="360"/>
      </w:pPr>
      <w:rPr>
        <w:rFonts w:ascii="Symbol" w:hAnsi="Symbol" w:cs="Ottawa" w:hint="default"/>
        <w:b/>
        <w:sz w:val="24"/>
        <w:szCs w:val="18"/>
      </w:rPr>
    </w:lvl>
    <w:lvl w:ilvl="4">
      <w:start w:val="1"/>
      <w:numFmt w:val="bullet"/>
      <w:lvlText w:val=""/>
      <w:lvlJc w:val="left"/>
      <w:pPr>
        <w:ind w:left="3012" w:hanging="360"/>
      </w:pPr>
      <w:rPr>
        <w:rFonts w:ascii="Symbol" w:hAnsi="Symbol" w:cs="Ottawa" w:hint="default"/>
        <w:b/>
        <w:sz w:val="24"/>
        <w:szCs w:val="18"/>
      </w:rPr>
    </w:lvl>
    <w:lvl w:ilvl="5">
      <w:start w:val="1"/>
      <w:numFmt w:val="bullet"/>
      <w:lvlText w:val=""/>
      <w:lvlJc w:val="left"/>
      <w:pPr>
        <w:ind w:left="3372" w:hanging="360"/>
      </w:pPr>
      <w:rPr>
        <w:rFonts w:ascii="Symbol" w:hAnsi="Symbol" w:cs="Ottawa" w:hint="default"/>
        <w:b/>
        <w:sz w:val="24"/>
        <w:szCs w:val="18"/>
      </w:rPr>
    </w:lvl>
    <w:lvl w:ilvl="6">
      <w:start w:val="1"/>
      <w:numFmt w:val="bullet"/>
      <w:lvlText w:val=""/>
      <w:lvlJc w:val="left"/>
      <w:pPr>
        <w:ind w:left="3732" w:hanging="360"/>
      </w:pPr>
      <w:rPr>
        <w:rFonts w:ascii="Symbol" w:hAnsi="Symbol" w:cs="Ottawa" w:hint="default"/>
        <w:b/>
        <w:sz w:val="24"/>
        <w:szCs w:val="18"/>
      </w:rPr>
    </w:lvl>
    <w:lvl w:ilvl="7">
      <w:start w:val="1"/>
      <w:numFmt w:val="bullet"/>
      <w:lvlText w:val=""/>
      <w:lvlJc w:val="left"/>
      <w:pPr>
        <w:ind w:left="4092" w:hanging="360"/>
      </w:pPr>
      <w:rPr>
        <w:rFonts w:ascii="Symbol" w:hAnsi="Symbol" w:cs="Ottawa" w:hint="default"/>
        <w:b/>
        <w:sz w:val="24"/>
        <w:szCs w:val="18"/>
      </w:rPr>
    </w:lvl>
    <w:lvl w:ilvl="8">
      <w:start w:val="1"/>
      <w:numFmt w:val="bullet"/>
      <w:lvlText w:val=""/>
      <w:lvlJc w:val="left"/>
      <w:pPr>
        <w:ind w:left="4452" w:hanging="360"/>
      </w:pPr>
      <w:rPr>
        <w:rFonts w:ascii="Symbol" w:hAnsi="Symbol" w:cs="Ottawa" w:hint="default"/>
        <w:b/>
        <w:sz w:val="24"/>
        <w:szCs w:val="18"/>
      </w:rPr>
    </w:lvl>
  </w:abstractNum>
  <w:abstractNum w:abstractNumId="47"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FA0A86"/>
    <w:multiLevelType w:val="hybridMultilevel"/>
    <w:tmpl w:val="C99639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5B9646F0"/>
    <w:multiLevelType w:val="hybridMultilevel"/>
    <w:tmpl w:val="D99005FE"/>
    <w:lvl w:ilvl="0" w:tplc="F2D2F64A">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15:restartNumberingAfterBreak="0">
    <w:nsid w:val="61DA35A9"/>
    <w:multiLevelType w:val="multilevel"/>
    <w:tmpl w:val="C2781B4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3" w15:restartNumberingAfterBreak="0">
    <w:nsid w:val="62C60D2B"/>
    <w:multiLevelType w:val="hybridMultilevel"/>
    <w:tmpl w:val="A8123DF0"/>
    <w:lvl w:ilvl="0" w:tplc="2FCA9D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7" w15:restartNumberingAfterBreak="0">
    <w:nsid w:val="78C978C0"/>
    <w:multiLevelType w:val="multilevel"/>
    <w:tmpl w:val="7432FD5A"/>
    <w:name w:val="WW8Num263"/>
    <w:lvl w:ilvl="0">
      <w:start w:val="2"/>
      <w:numFmt w:val="decimal"/>
      <w:lvlText w:val="%1."/>
      <w:lvlJc w:val="left"/>
      <w:pPr>
        <w:tabs>
          <w:tab w:val="num" w:pos="357"/>
        </w:tabs>
        <w:ind w:left="357" w:hanging="357"/>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9"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F716BDD"/>
    <w:multiLevelType w:val="hybridMultilevel"/>
    <w:tmpl w:val="D23A9376"/>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24"/>
  </w:num>
  <w:num w:numId="3">
    <w:abstractNumId w:val="3"/>
  </w:num>
  <w:num w:numId="4">
    <w:abstractNumId w:val="21"/>
  </w:num>
  <w:num w:numId="5">
    <w:abstractNumId w:val="25"/>
  </w:num>
  <w:num w:numId="6">
    <w:abstractNumId w:val="7"/>
  </w:num>
  <w:num w:numId="7">
    <w:abstractNumId w:val="55"/>
  </w:num>
  <w:num w:numId="8">
    <w:abstractNumId w:val="47"/>
  </w:num>
  <w:num w:numId="9">
    <w:abstractNumId w:val="43"/>
  </w:num>
  <w:num w:numId="10">
    <w:abstractNumId w:val="16"/>
  </w:num>
  <w:num w:numId="11">
    <w:abstractNumId w:val="18"/>
  </w:num>
  <w:num w:numId="12">
    <w:abstractNumId w:val="37"/>
  </w:num>
  <w:num w:numId="13">
    <w:abstractNumId w:val="31"/>
  </w:num>
  <w:num w:numId="14">
    <w:abstractNumId w:val="33"/>
  </w:num>
  <w:num w:numId="15">
    <w:abstractNumId w:val="44"/>
  </w:num>
  <w:num w:numId="16">
    <w:abstractNumId w:val="34"/>
  </w:num>
  <w:num w:numId="17">
    <w:abstractNumId w:val="20"/>
  </w:num>
  <w:num w:numId="18">
    <w:abstractNumId w:val="39"/>
  </w:num>
  <w:num w:numId="19">
    <w:abstractNumId w:val="19"/>
  </w:num>
  <w:num w:numId="20">
    <w:abstractNumId w:val="60"/>
  </w:num>
  <w:num w:numId="21">
    <w:abstractNumId w:val="4"/>
  </w:num>
  <w:num w:numId="22">
    <w:abstractNumId w:val="13"/>
  </w:num>
  <w:num w:numId="23">
    <w:abstractNumId w:val="26"/>
  </w:num>
  <w:num w:numId="24">
    <w:abstractNumId w:val="56"/>
  </w:num>
  <w:num w:numId="25">
    <w:abstractNumId w:val="35"/>
  </w:num>
  <w:num w:numId="26">
    <w:abstractNumId w:val="30"/>
  </w:num>
  <w:num w:numId="27">
    <w:abstractNumId w:val="58"/>
  </w:num>
  <w:num w:numId="28">
    <w:abstractNumId w:val="29"/>
  </w:num>
  <w:num w:numId="29">
    <w:abstractNumId w:val="45"/>
  </w:num>
  <w:num w:numId="30">
    <w:abstractNumId w:val="51"/>
  </w:num>
  <w:num w:numId="3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2">
    <w:abstractNumId w:val="52"/>
  </w:num>
  <w:num w:numId="33">
    <w:abstractNumId w:val="23"/>
  </w:num>
  <w:num w:numId="34">
    <w:abstractNumId w:val="54"/>
  </w:num>
  <w:num w:numId="35">
    <w:abstractNumId w:val="22"/>
  </w:num>
  <w:num w:numId="36">
    <w:abstractNumId w:val="59"/>
  </w:num>
  <w:num w:numId="37">
    <w:abstractNumId w:val="50"/>
  </w:num>
  <w:num w:numId="38">
    <w:abstractNumId w:val="28"/>
  </w:num>
  <w:num w:numId="39">
    <w:abstractNumId w:val="40"/>
  </w:num>
  <w:num w:numId="40">
    <w:abstractNumId w:val="38"/>
  </w:num>
  <w:num w:numId="41">
    <w:abstractNumId w:val="8"/>
  </w:num>
  <w:num w:numId="42">
    <w:abstractNumId w:val="36"/>
  </w:num>
  <w:num w:numId="43">
    <w:abstractNumId w:val="11"/>
  </w:num>
  <w:num w:numId="44">
    <w:abstractNumId w:val="5"/>
  </w:num>
  <w:num w:numId="45">
    <w:abstractNumId w:val="17"/>
  </w:num>
  <w:num w:numId="46">
    <w:abstractNumId w:val="53"/>
  </w:num>
  <w:num w:numId="47">
    <w:abstractNumId w:val="15"/>
  </w:num>
  <w:num w:numId="48">
    <w:abstractNumId w:val="42"/>
  </w:num>
  <w:num w:numId="49">
    <w:abstractNumId w:val="27"/>
  </w:num>
  <w:num w:numId="50">
    <w:abstractNumId w:val="32"/>
  </w:num>
  <w:num w:numId="51">
    <w:abstractNumId w:val="10"/>
  </w:num>
  <w:num w:numId="52">
    <w:abstractNumId w:val="48"/>
  </w:num>
  <w:num w:numId="53">
    <w:abstractNumId w:val="46"/>
  </w:num>
  <w:num w:numId="54">
    <w:abstractNumId w:val="41"/>
  </w:num>
  <w:num w:numId="55">
    <w:abstractNumId w:val="9"/>
  </w:num>
  <w:num w:numId="56">
    <w:abstractNumId w:val="14"/>
  </w:num>
  <w:num w:numId="57">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F3"/>
    <w:rsid w:val="00000739"/>
    <w:rsid w:val="00005606"/>
    <w:rsid w:val="0001158E"/>
    <w:rsid w:val="00011F56"/>
    <w:rsid w:val="00013DF3"/>
    <w:rsid w:val="00016107"/>
    <w:rsid w:val="00023114"/>
    <w:rsid w:val="000234A9"/>
    <w:rsid w:val="00044674"/>
    <w:rsid w:val="000553F7"/>
    <w:rsid w:val="00057C33"/>
    <w:rsid w:val="00063976"/>
    <w:rsid w:val="00072BD6"/>
    <w:rsid w:val="000735B3"/>
    <w:rsid w:val="00077F42"/>
    <w:rsid w:val="00085706"/>
    <w:rsid w:val="000962F3"/>
    <w:rsid w:val="000A5D7B"/>
    <w:rsid w:val="000B39E4"/>
    <w:rsid w:val="000B62C7"/>
    <w:rsid w:val="000C63D2"/>
    <w:rsid w:val="000D2DE3"/>
    <w:rsid w:val="00115FED"/>
    <w:rsid w:val="001200E9"/>
    <w:rsid w:val="00122221"/>
    <w:rsid w:val="00133323"/>
    <w:rsid w:val="00140D88"/>
    <w:rsid w:val="00146B5B"/>
    <w:rsid w:val="00146B5C"/>
    <w:rsid w:val="0015050A"/>
    <w:rsid w:val="00163AAC"/>
    <w:rsid w:val="00164070"/>
    <w:rsid w:val="00170F46"/>
    <w:rsid w:val="00184CF7"/>
    <w:rsid w:val="001A547A"/>
    <w:rsid w:val="001A7269"/>
    <w:rsid w:val="001D23E5"/>
    <w:rsid w:val="001D2477"/>
    <w:rsid w:val="001F388E"/>
    <w:rsid w:val="00213C7C"/>
    <w:rsid w:val="002247E2"/>
    <w:rsid w:val="002325BA"/>
    <w:rsid w:val="002327E8"/>
    <w:rsid w:val="002457D7"/>
    <w:rsid w:val="002506B7"/>
    <w:rsid w:val="00251283"/>
    <w:rsid w:val="0027049F"/>
    <w:rsid w:val="002863A4"/>
    <w:rsid w:val="002870BA"/>
    <w:rsid w:val="002970BC"/>
    <w:rsid w:val="002A3DB2"/>
    <w:rsid w:val="002B5BCD"/>
    <w:rsid w:val="002C3A6B"/>
    <w:rsid w:val="002D33E1"/>
    <w:rsid w:val="002D7ACD"/>
    <w:rsid w:val="002E112D"/>
    <w:rsid w:val="002E163F"/>
    <w:rsid w:val="002E3CB7"/>
    <w:rsid w:val="003041E5"/>
    <w:rsid w:val="00307D1D"/>
    <w:rsid w:val="00310D33"/>
    <w:rsid w:val="00311A25"/>
    <w:rsid w:val="003158ED"/>
    <w:rsid w:val="00315A20"/>
    <w:rsid w:val="00321B68"/>
    <w:rsid w:val="00331272"/>
    <w:rsid w:val="00335F20"/>
    <w:rsid w:val="00346369"/>
    <w:rsid w:val="00353409"/>
    <w:rsid w:val="00354BF9"/>
    <w:rsid w:val="0036082C"/>
    <w:rsid w:val="00362638"/>
    <w:rsid w:val="00373F0E"/>
    <w:rsid w:val="00374556"/>
    <w:rsid w:val="00383354"/>
    <w:rsid w:val="00390FDB"/>
    <w:rsid w:val="00391F5E"/>
    <w:rsid w:val="00394064"/>
    <w:rsid w:val="003A6F1C"/>
    <w:rsid w:val="003C7C04"/>
    <w:rsid w:val="003F076D"/>
    <w:rsid w:val="003F4B7E"/>
    <w:rsid w:val="0040026A"/>
    <w:rsid w:val="004219FB"/>
    <w:rsid w:val="00421FEF"/>
    <w:rsid w:val="00434D70"/>
    <w:rsid w:val="004411D1"/>
    <w:rsid w:val="0044362B"/>
    <w:rsid w:val="00467807"/>
    <w:rsid w:val="004702AA"/>
    <w:rsid w:val="004717D2"/>
    <w:rsid w:val="004733E6"/>
    <w:rsid w:val="00473699"/>
    <w:rsid w:val="00486BC6"/>
    <w:rsid w:val="004A36AA"/>
    <w:rsid w:val="004A5B77"/>
    <w:rsid w:val="004B2001"/>
    <w:rsid w:val="004B6508"/>
    <w:rsid w:val="004C034E"/>
    <w:rsid w:val="004C28DB"/>
    <w:rsid w:val="004C30FF"/>
    <w:rsid w:val="004C5260"/>
    <w:rsid w:val="004C7D37"/>
    <w:rsid w:val="004D42DD"/>
    <w:rsid w:val="004E0DAA"/>
    <w:rsid w:val="004E1189"/>
    <w:rsid w:val="004E6771"/>
    <w:rsid w:val="00502AE6"/>
    <w:rsid w:val="005032FE"/>
    <w:rsid w:val="0050526B"/>
    <w:rsid w:val="00506008"/>
    <w:rsid w:val="00526EEA"/>
    <w:rsid w:val="0054792B"/>
    <w:rsid w:val="005564C5"/>
    <w:rsid w:val="00557AA8"/>
    <w:rsid w:val="0056368B"/>
    <w:rsid w:val="00566201"/>
    <w:rsid w:val="00576138"/>
    <w:rsid w:val="00577003"/>
    <w:rsid w:val="005821E6"/>
    <w:rsid w:val="0058347A"/>
    <w:rsid w:val="005968A4"/>
    <w:rsid w:val="005A179F"/>
    <w:rsid w:val="005A6F5C"/>
    <w:rsid w:val="005B6854"/>
    <w:rsid w:val="005C23AB"/>
    <w:rsid w:val="005C5462"/>
    <w:rsid w:val="005C73F5"/>
    <w:rsid w:val="005D1FD6"/>
    <w:rsid w:val="005E04F7"/>
    <w:rsid w:val="005F565E"/>
    <w:rsid w:val="005F769E"/>
    <w:rsid w:val="0060249B"/>
    <w:rsid w:val="00603D54"/>
    <w:rsid w:val="00607C84"/>
    <w:rsid w:val="00612A37"/>
    <w:rsid w:val="006207C4"/>
    <w:rsid w:val="00622DC9"/>
    <w:rsid w:val="00624F09"/>
    <w:rsid w:val="006253E8"/>
    <w:rsid w:val="006314AF"/>
    <w:rsid w:val="006410DA"/>
    <w:rsid w:val="00645933"/>
    <w:rsid w:val="00654236"/>
    <w:rsid w:val="00654C31"/>
    <w:rsid w:val="00662665"/>
    <w:rsid w:val="00673360"/>
    <w:rsid w:val="0068427A"/>
    <w:rsid w:val="00690B84"/>
    <w:rsid w:val="00695AB0"/>
    <w:rsid w:val="006B39B3"/>
    <w:rsid w:val="006B3FB8"/>
    <w:rsid w:val="006C057D"/>
    <w:rsid w:val="006C532D"/>
    <w:rsid w:val="006C62DF"/>
    <w:rsid w:val="006D3864"/>
    <w:rsid w:val="006E0678"/>
    <w:rsid w:val="006F030E"/>
    <w:rsid w:val="007057E4"/>
    <w:rsid w:val="007104A5"/>
    <w:rsid w:val="00716EC7"/>
    <w:rsid w:val="00722DAE"/>
    <w:rsid w:val="00724797"/>
    <w:rsid w:val="00741F62"/>
    <w:rsid w:val="007476A8"/>
    <w:rsid w:val="00763B3F"/>
    <w:rsid w:val="00773C53"/>
    <w:rsid w:val="007764CA"/>
    <w:rsid w:val="007872BB"/>
    <w:rsid w:val="00795AD3"/>
    <w:rsid w:val="007A51A7"/>
    <w:rsid w:val="007C098A"/>
    <w:rsid w:val="007C7972"/>
    <w:rsid w:val="007E209A"/>
    <w:rsid w:val="007E547C"/>
    <w:rsid w:val="007F2EC0"/>
    <w:rsid w:val="007F5433"/>
    <w:rsid w:val="00811499"/>
    <w:rsid w:val="0081588A"/>
    <w:rsid w:val="00815BCB"/>
    <w:rsid w:val="00824203"/>
    <w:rsid w:val="00831FF5"/>
    <w:rsid w:val="00832572"/>
    <w:rsid w:val="00841AFA"/>
    <w:rsid w:val="0085411F"/>
    <w:rsid w:val="0085531C"/>
    <w:rsid w:val="00862445"/>
    <w:rsid w:val="00865B50"/>
    <w:rsid w:val="008732C0"/>
    <w:rsid w:val="008735AC"/>
    <w:rsid w:val="0088197E"/>
    <w:rsid w:val="00883B1B"/>
    <w:rsid w:val="00884EE7"/>
    <w:rsid w:val="00890634"/>
    <w:rsid w:val="00897243"/>
    <w:rsid w:val="008A2F67"/>
    <w:rsid w:val="008B2F66"/>
    <w:rsid w:val="008D3226"/>
    <w:rsid w:val="008F2B44"/>
    <w:rsid w:val="008F3FB2"/>
    <w:rsid w:val="008F50F6"/>
    <w:rsid w:val="009221F9"/>
    <w:rsid w:val="009251DE"/>
    <w:rsid w:val="00943269"/>
    <w:rsid w:val="009438D2"/>
    <w:rsid w:val="00945146"/>
    <w:rsid w:val="00947161"/>
    <w:rsid w:val="00955141"/>
    <w:rsid w:val="00957E8D"/>
    <w:rsid w:val="00963185"/>
    <w:rsid w:val="009802A3"/>
    <w:rsid w:val="00980FBF"/>
    <w:rsid w:val="0098221E"/>
    <w:rsid w:val="0099490D"/>
    <w:rsid w:val="009A3DA0"/>
    <w:rsid w:val="009A3F24"/>
    <w:rsid w:val="009B297E"/>
    <w:rsid w:val="009B3D5C"/>
    <w:rsid w:val="009C7A1D"/>
    <w:rsid w:val="009D468C"/>
    <w:rsid w:val="009D501A"/>
    <w:rsid w:val="009D7AD6"/>
    <w:rsid w:val="009F4DAF"/>
    <w:rsid w:val="00A00311"/>
    <w:rsid w:val="00A0288A"/>
    <w:rsid w:val="00A07AE3"/>
    <w:rsid w:val="00A123D1"/>
    <w:rsid w:val="00A25126"/>
    <w:rsid w:val="00A30CE7"/>
    <w:rsid w:val="00A31B27"/>
    <w:rsid w:val="00A35B78"/>
    <w:rsid w:val="00A45D8B"/>
    <w:rsid w:val="00A5430F"/>
    <w:rsid w:val="00A549EF"/>
    <w:rsid w:val="00A62EEF"/>
    <w:rsid w:val="00A70CFD"/>
    <w:rsid w:val="00A71093"/>
    <w:rsid w:val="00A74CDF"/>
    <w:rsid w:val="00A74D1B"/>
    <w:rsid w:val="00A877E6"/>
    <w:rsid w:val="00AA3137"/>
    <w:rsid w:val="00AA4CA7"/>
    <w:rsid w:val="00AA7CB6"/>
    <w:rsid w:val="00AB23FE"/>
    <w:rsid w:val="00AB28C7"/>
    <w:rsid w:val="00AB2B27"/>
    <w:rsid w:val="00AB419E"/>
    <w:rsid w:val="00AC420A"/>
    <w:rsid w:val="00AC520A"/>
    <w:rsid w:val="00AC5926"/>
    <w:rsid w:val="00AD35C2"/>
    <w:rsid w:val="00AD53EA"/>
    <w:rsid w:val="00AE63D0"/>
    <w:rsid w:val="00AE6BA1"/>
    <w:rsid w:val="00AF4A9B"/>
    <w:rsid w:val="00B05A83"/>
    <w:rsid w:val="00B06FED"/>
    <w:rsid w:val="00B144EF"/>
    <w:rsid w:val="00B240B7"/>
    <w:rsid w:val="00B35A90"/>
    <w:rsid w:val="00B3600D"/>
    <w:rsid w:val="00B434A3"/>
    <w:rsid w:val="00B51D04"/>
    <w:rsid w:val="00B54FE7"/>
    <w:rsid w:val="00B66E36"/>
    <w:rsid w:val="00B73477"/>
    <w:rsid w:val="00B80363"/>
    <w:rsid w:val="00B91939"/>
    <w:rsid w:val="00B93495"/>
    <w:rsid w:val="00B968F7"/>
    <w:rsid w:val="00BA01FE"/>
    <w:rsid w:val="00BA5A07"/>
    <w:rsid w:val="00BB1DFA"/>
    <w:rsid w:val="00BB6E97"/>
    <w:rsid w:val="00BB765C"/>
    <w:rsid w:val="00BB7939"/>
    <w:rsid w:val="00BE06AA"/>
    <w:rsid w:val="00BF20FF"/>
    <w:rsid w:val="00C00541"/>
    <w:rsid w:val="00C1277F"/>
    <w:rsid w:val="00C1445F"/>
    <w:rsid w:val="00C33284"/>
    <w:rsid w:val="00C42A35"/>
    <w:rsid w:val="00C44E9C"/>
    <w:rsid w:val="00C61422"/>
    <w:rsid w:val="00C61A30"/>
    <w:rsid w:val="00C62B47"/>
    <w:rsid w:val="00C64C8E"/>
    <w:rsid w:val="00C677EC"/>
    <w:rsid w:val="00C764AE"/>
    <w:rsid w:val="00C87142"/>
    <w:rsid w:val="00C94327"/>
    <w:rsid w:val="00C959A6"/>
    <w:rsid w:val="00C974AC"/>
    <w:rsid w:val="00C97781"/>
    <w:rsid w:val="00CA656F"/>
    <w:rsid w:val="00CA7213"/>
    <w:rsid w:val="00CB5498"/>
    <w:rsid w:val="00CC0B26"/>
    <w:rsid w:val="00CC0B91"/>
    <w:rsid w:val="00CC1D31"/>
    <w:rsid w:val="00CE32B0"/>
    <w:rsid w:val="00CF423D"/>
    <w:rsid w:val="00D07616"/>
    <w:rsid w:val="00D138F5"/>
    <w:rsid w:val="00D13E0C"/>
    <w:rsid w:val="00D13FD4"/>
    <w:rsid w:val="00D15876"/>
    <w:rsid w:val="00D15E6C"/>
    <w:rsid w:val="00D23788"/>
    <w:rsid w:val="00D2645C"/>
    <w:rsid w:val="00D26EA3"/>
    <w:rsid w:val="00D31DB5"/>
    <w:rsid w:val="00D4172C"/>
    <w:rsid w:val="00D458D6"/>
    <w:rsid w:val="00D47131"/>
    <w:rsid w:val="00D50553"/>
    <w:rsid w:val="00D55804"/>
    <w:rsid w:val="00D607E5"/>
    <w:rsid w:val="00D61B40"/>
    <w:rsid w:val="00D72874"/>
    <w:rsid w:val="00D77CF9"/>
    <w:rsid w:val="00D9657B"/>
    <w:rsid w:val="00D973F4"/>
    <w:rsid w:val="00DA3DE5"/>
    <w:rsid w:val="00DA6A63"/>
    <w:rsid w:val="00DA7037"/>
    <w:rsid w:val="00DB389D"/>
    <w:rsid w:val="00DC0080"/>
    <w:rsid w:val="00DC0100"/>
    <w:rsid w:val="00DD202E"/>
    <w:rsid w:val="00DD49FC"/>
    <w:rsid w:val="00DD71A9"/>
    <w:rsid w:val="00DE2125"/>
    <w:rsid w:val="00DF33F8"/>
    <w:rsid w:val="00E00B38"/>
    <w:rsid w:val="00E067BE"/>
    <w:rsid w:val="00E31266"/>
    <w:rsid w:val="00E40C2C"/>
    <w:rsid w:val="00E57207"/>
    <w:rsid w:val="00E60431"/>
    <w:rsid w:val="00E7043D"/>
    <w:rsid w:val="00E726CE"/>
    <w:rsid w:val="00E80766"/>
    <w:rsid w:val="00E96C6A"/>
    <w:rsid w:val="00EA3B5E"/>
    <w:rsid w:val="00EA4D64"/>
    <w:rsid w:val="00EB03C6"/>
    <w:rsid w:val="00EB057E"/>
    <w:rsid w:val="00EB54CB"/>
    <w:rsid w:val="00EB7E3C"/>
    <w:rsid w:val="00EB7E57"/>
    <w:rsid w:val="00EC6648"/>
    <w:rsid w:val="00ED14BC"/>
    <w:rsid w:val="00ED4C3C"/>
    <w:rsid w:val="00ED77DB"/>
    <w:rsid w:val="00EE1626"/>
    <w:rsid w:val="00EE480C"/>
    <w:rsid w:val="00EF1071"/>
    <w:rsid w:val="00EF27F6"/>
    <w:rsid w:val="00F234BC"/>
    <w:rsid w:val="00F343D2"/>
    <w:rsid w:val="00F36D4F"/>
    <w:rsid w:val="00F46D3C"/>
    <w:rsid w:val="00F610BD"/>
    <w:rsid w:val="00F645A4"/>
    <w:rsid w:val="00F7393B"/>
    <w:rsid w:val="00F74ED9"/>
    <w:rsid w:val="00F756DF"/>
    <w:rsid w:val="00F82598"/>
    <w:rsid w:val="00F90EB9"/>
    <w:rsid w:val="00F936EE"/>
    <w:rsid w:val="00F96E00"/>
    <w:rsid w:val="00FA5BFF"/>
    <w:rsid w:val="00FA5FBF"/>
    <w:rsid w:val="00FA7764"/>
    <w:rsid w:val="00FB0127"/>
    <w:rsid w:val="00FC20BE"/>
    <w:rsid w:val="00FC6D1C"/>
    <w:rsid w:val="00FD127B"/>
    <w:rsid w:val="00FD2B9E"/>
    <w:rsid w:val="00FD41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7BF74"/>
  <w15:docId w15:val="{2F7534D5-1215-4DA5-BE8C-D4CE3CE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Nagwek7">
    <w:name w:val="heading 7"/>
    <w:basedOn w:val="Normalny"/>
    <w:next w:val="Normalny"/>
    <w:link w:val="Nagwek7Znak"/>
    <w:uiPriority w:val="9"/>
    <w:semiHidden/>
    <w:unhideWhenUsed/>
    <w:qFormat/>
    <w:rsid w:val="001A547A"/>
    <w:pPr>
      <w:keepNext/>
      <w:keepLines/>
      <w:spacing w:before="40" w:after="0"/>
      <w:outlineLvl w:val="6"/>
    </w:pPr>
    <w:rPr>
      <w:rFonts w:asciiTheme="majorHAnsi" w:eastAsiaTheme="majorEastAsia" w:hAnsiTheme="majorHAnsi" w:cstheme="majorBidi"/>
      <w:i/>
      <w:iCs/>
      <w:color w:val="3C3D3E"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qFormat/>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customStyle="1" w:styleId="Nierozpoznanawzmianka1">
    <w:name w:val="Nierozpoznana wzmianka1"/>
    <w:basedOn w:val="Domylnaczcionkaakapitu"/>
    <w:uiPriority w:val="99"/>
    <w:semiHidden/>
    <w:unhideWhenUsed/>
    <w:rsid w:val="000234A9"/>
    <w:rPr>
      <w:color w:val="605E5C"/>
      <w:shd w:val="clear" w:color="auto" w:fill="E1DFDD"/>
    </w:rPr>
  </w:style>
  <w:style w:type="character" w:styleId="Odwoaniedokomentarza">
    <w:name w:val="annotation reference"/>
    <w:basedOn w:val="Domylnaczcionkaakapitu"/>
    <w:uiPriority w:val="99"/>
    <w:semiHidden/>
    <w:unhideWhenUsed/>
    <w:rsid w:val="00AB23FE"/>
    <w:rPr>
      <w:sz w:val="16"/>
      <w:szCs w:val="16"/>
    </w:rPr>
  </w:style>
  <w:style w:type="paragraph" w:styleId="Tekstkomentarza">
    <w:name w:val="annotation text"/>
    <w:basedOn w:val="Normalny"/>
    <w:link w:val="TekstkomentarzaZnak"/>
    <w:uiPriority w:val="99"/>
    <w:semiHidden/>
    <w:unhideWhenUsed/>
    <w:rsid w:val="00AB23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3FE"/>
    <w:rPr>
      <w:sz w:val="20"/>
      <w:szCs w:val="20"/>
    </w:rPr>
  </w:style>
  <w:style w:type="paragraph" w:styleId="Tematkomentarza">
    <w:name w:val="annotation subject"/>
    <w:basedOn w:val="Tekstkomentarza"/>
    <w:next w:val="Tekstkomentarza"/>
    <w:link w:val="TematkomentarzaZnak"/>
    <w:uiPriority w:val="99"/>
    <w:semiHidden/>
    <w:unhideWhenUsed/>
    <w:rsid w:val="00AB23FE"/>
    <w:rPr>
      <w:b/>
      <w:bCs/>
    </w:rPr>
  </w:style>
  <w:style w:type="character" w:customStyle="1" w:styleId="TematkomentarzaZnak">
    <w:name w:val="Temat komentarza Znak"/>
    <w:basedOn w:val="TekstkomentarzaZnak"/>
    <w:link w:val="Tematkomentarza"/>
    <w:uiPriority w:val="99"/>
    <w:semiHidden/>
    <w:rsid w:val="00AB23FE"/>
    <w:rPr>
      <w:b/>
      <w:bCs/>
      <w:sz w:val="20"/>
      <w:szCs w:val="20"/>
    </w:rPr>
  </w:style>
  <w:style w:type="character" w:styleId="Nierozpoznanawzmianka">
    <w:name w:val="Unresolved Mention"/>
    <w:basedOn w:val="Domylnaczcionkaakapitu"/>
    <w:uiPriority w:val="99"/>
    <w:semiHidden/>
    <w:unhideWhenUsed/>
    <w:rsid w:val="008735AC"/>
    <w:rPr>
      <w:color w:val="605E5C"/>
      <w:shd w:val="clear" w:color="auto" w:fill="E1DFDD"/>
    </w:rPr>
  </w:style>
  <w:style w:type="paragraph" w:styleId="NormalnyWeb">
    <w:name w:val="Normal (Web)"/>
    <w:basedOn w:val="Normalny"/>
    <w:semiHidden/>
    <w:rsid w:val="00BA5A07"/>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qFormat/>
    <w:rsid w:val="001A547A"/>
    <w:rPr>
      <w:rFonts w:asciiTheme="majorHAnsi" w:eastAsiaTheme="majorEastAsia" w:hAnsiTheme="majorHAnsi" w:cstheme="majorBidi"/>
      <w:i/>
      <w:iCs/>
      <w:color w:val="3C3D3E" w:themeColor="accent1" w:themeShade="7F"/>
    </w:rPr>
  </w:style>
  <w:style w:type="character" w:customStyle="1" w:styleId="fontstyle01">
    <w:name w:val="fontstyle01"/>
    <w:qFormat/>
    <w:rsid w:val="001A547A"/>
    <w:rPr>
      <w:rFonts w:ascii="TimesNewRomanPSMT" w:hAnsi="TimesNewRomanPSMT"/>
      <w:b w:val="0"/>
      <w:bCs w:val="0"/>
      <w:i w:val="0"/>
      <w:iCs w:val="0"/>
      <w:color w:val="000000"/>
      <w:sz w:val="24"/>
      <w:szCs w:val="24"/>
    </w:rPr>
  </w:style>
  <w:style w:type="paragraph" w:customStyle="1" w:styleId="Wcicietrecitekstu">
    <w:name w:val="Wcięcie treści tekstu"/>
    <w:basedOn w:val="Normalny"/>
    <w:semiHidden/>
    <w:rsid w:val="001A547A"/>
    <w:pPr>
      <w:widowControl w:val="0"/>
      <w:tabs>
        <w:tab w:val="left" w:pos="1004"/>
        <w:tab w:val="left" w:pos="1080"/>
      </w:tabs>
      <w:suppressAutoHyphens/>
      <w:spacing w:after="0" w:line="240" w:lineRule="auto"/>
      <w:ind w:left="360" w:hanging="360"/>
    </w:pPr>
    <w:rPr>
      <w:rFonts w:ascii="Times New Roman" w:eastAsia="Times New Roman" w:hAnsi="Times New Roman" w:cs="Times New Roman"/>
      <w:color w:val="00000A"/>
      <w:sz w:val="20"/>
      <w:szCs w:val="20"/>
      <w:lang w:eastAsia="ar-SA"/>
    </w:rPr>
  </w:style>
  <w:style w:type="paragraph" w:customStyle="1" w:styleId="Standard">
    <w:name w:val="Standard"/>
    <w:qFormat/>
    <w:rsid w:val="001A547A"/>
    <w:pPr>
      <w:widowControl w:val="0"/>
      <w:suppressAutoHyphens/>
      <w:spacing w:after="0" w:line="240" w:lineRule="auto"/>
    </w:pPr>
    <w:rPr>
      <w:rFonts w:ascii="Times New Roman" w:eastAsia="Arial" w:hAnsi="Times New Roman" w:cs="Times New Roman"/>
      <w:color w:val="00000A"/>
      <w:sz w:val="24"/>
      <w:szCs w:val="20"/>
      <w:lang w:eastAsia="ar-SA"/>
    </w:rPr>
  </w:style>
  <w:style w:type="character" w:customStyle="1" w:styleId="st">
    <w:name w:val="st"/>
    <w:basedOn w:val="Domylnaczcionkaakapitu"/>
    <w:qFormat/>
    <w:rsid w:val="001A547A"/>
  </w:style>
  <w:style w:type="paragraph" w:customStyle="1" w:styleId="Default">
    <w:name w:val="Default"/>
    <w:qFormat/>
    <w:rsid w:val="00A71093"/>
    <w:pPr>
      <w:suppressAutoHyphens/>
      <w:spacing w:after="0" w:line="240" w:lineRule="auto"/>
      <w:textAlignment w:val="baseline"/>
    </w:pPr>
    <w:rPr>
      <w:rFonts w:ascii="Arial" w:eastAsia="Calibri" w:hAnsi="Arial" w:cs="Arial"/>
      <w:color w:val="000000"/>
      <w:sz w:val="24"/>
      <w:szCs w:val="24"/>
    </w:rPr>
  </w:style>
  <w:style w:type="character" w:customStyle="1" w:styleId="Domylnaczcionkaakapitu1">
    <w:name w:val="Domyślna czcionka akapitu1"/>
    <w:rsid w:val="00C1445F"/>
  </w:style>
  <w:style w:type="paragraph" w:customStyle="1" w:styleId="Akapitzlist1">
    <w:name w:val="Akapit z listą1"/>
    <w:basedOn w:val="Normalny"/>
    <w:rsid w:val="00B51D04"/>
    <w:pPr>
      <w:suppressAutoHyphens/>
      <w:ind w:left="720"/>
      <w:textAlignment w:val="baseline"/>
    </w:pPr>
    <w:rPr>
      <w:rFonts w:ascii="Calibri" w:eastAsia="SimSun" w:hAnsi="Calibri"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5425">
      <w:bodyDiv w:val="1"/>
      <w:marLeft w:val="0"/>
      <w:marRight w:val="0"/>
      <w:marTop w:val="0"/>
      <w:marBottom w:val="0"/>
      <w:divBdr>
        <w:top w:val="none" w:sz="0" w:space="0" w:color="auto"/>
        <w:left w:val="none" w:sz="0" w:space="0" w:color="auto"/>
        <w:bottom w:val="none" w:sz="0" w:space="0" w:color="auto"/>
        <w:right w:val="none" w:sz="0" w:space="0" w:color="auto"/>
      </w:divBdr>
    </w:div>
    <w:div w:id="225607658">
      <w:bodyDiv w:val="1"/>
      <w:marLeft w:val="0"/>
      <w:marRight w:val="0"/>
      <w:marTop w:val="0"/>
      <w:marBottom w:val="0"/>
      <w:divBdr>
        <w:top w:val="none" w:sz="0" w:space="0" w:color="auto"/>
        <w:left w:val="none" w:sz="0" w:space="0" w:color="auto"/>
        <w:bottom w:val="none" w:sz="0" w:space="0" w:color="auto"/>
        <w:right w:val="none" w:sz="0" w:space="0" w:color="auto"/>
      </w:divBdr>
    </w:div>
    <w:div w:id="15384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87B7-816F-4E98-A9F1-48447BF5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6645</Words>
  <Characters>39873</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Przebudowa drogi powiatowej nr 1595K (ul. 29 Listopada) w km 0+032,90 – 0+822,20 w miejscowości Nowy Sącz, Miasto Nowy Sącz</vt:lpstr>
    </vt:vector>
  </TitlesOfParts>
  <Company>Kancelaria Radcy Prawnego</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drogi powiatowej nr 1595K (ul. 29 Listopada) w km 0+032,90 – 0+822,20 w miejscowości Nowy Sącz, Miasto Nowy Sącz</dc:title>
  <dc:creator>Dawid Janik</dc:creator>
  <cp:lastModifiedBy>Konrad Poręba</cp:lastModifiedBy>
  <cp:revision>2</cp:revision>
  <cp:lastPrinted>2020-10-20T12:36:00Z</cp:lastPrinted>
  <dcterms:created xsi:type="dcterms:W3CDTF">2020-10-20T12:38:00Z</dcterms:created>
  <dcterms:modified xsi:type="dcterms:W3CDTF">2020-10-20T12:38:00Z</dcterms:modified>
</cp:coreProperties>
</file>