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66D" w14:textId="47E5E951" w:rsidR="0076431C" w:rsidRPr="006A66C4" w:rsidRDefault="0076431C" w:rsidP="006A66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89621F" w14:textId="38A83B8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66C36CD9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31.12.2024r.</w:t>
      </w:r>
      <w:r w:rsidR="008F5458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32613500" w:rsidR="0076431C" w:rsidRPr="00090718" w:rsidRDefault="0076431C" w:rsidP="00AB53D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9C775A">
        <w:rPr>
          <w:rFonts w:ascii="Arial" w:hAnsi="Arial" w:cs="Arial"/>
          <w:b/>
          <w:sz w:val="24"/>
          <w:szCs w:val="24"/>
        </w:rPr>
        <w:t xml:space="preserve"> – stawka dzienna</w:t>
      </w:r>
      <w:r w:rsidRPr="00090718">
        <w:rPr>
          <w:rFonts w:ascii="Arial" w:hAnsi="Arial" w:cs="Arial"/>
          <w:b/>
          <w:sz w:val="24"/>
          <w:szCs w:val="24"/>
        </w:rPr>
        <w:t>:</w:t>
      </w:r>
    </w:p>
    <w:p w14:paraId="7E06F070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8026C79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77777777" w:rsidR="0076431C" w:rsidRPr="00EC5C5E" w:rsidRDefault="0076431C" w:rsidP="00AB53D0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4A89C0D6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związany ofertą przez okres </w:t>
      </w:r>
      <w:r w:rsidR="00A805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 dni, licząc od dnia upływu terminu składania ofert;</w:t>
      </w:r>
    </w:p>
    <w:p w14:paraId="12168BA9" w14:textId="77777777" w:rsidR="008F5458" w:rsidRDefault="0076431C" w:rsidP="008F5458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DC2E620" w14:textId="51FED9CD" w:rsidR="008F5458" w:rsidRPr="008F5458" w:rsidRDefault="008F5458" w:rsidP="008F5458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F5458">
        <w:rPr>
          <w:rFonts w:ascii="Arial" w:hAnsi="Arial" w:cs="Arial"/>
          <w:sz w:val="24"/>
          <w:szCs w:val="24"/>
        </w:rPr>
        <w:t xml:space="preserve">Adres poczty e-mail </w:t>
      </w:r>
      <w:r w:rsidRPr="008F5458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8F5458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8F5458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28B749B7" w:rsidR="00DD1415" w:rsidRPr="00F56DAC" w:rsidRDefault="00DD1415" w:rsidP="00F56DAC">
      <w:pPr>
        <w:rPr>
          <w:rFonts w:ascii="Arial" w:hAnsi="Arial" w:cs="Arial"/>
          <w:sz w:val="20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38A2111B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3C7859FB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34BB99CD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7F717E63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1F59A357" w14:textId="77777777" w:rsidR="00A80585" w:rsidRDefault="00A80585" w:rsidP="006C240D">
      <w:pPr>
        <w:rPr>
          <w:rFonts w:ascii="Arial" w:hAnsi="Arial" w:cs="Arial"/>
          <w:sz w:val="24"/>
        </w:rPr>
      </w:pPr>
    </w:p>
    <w:p w14:paraId="1BDE2870" w14:textId="2490B7B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1CCB566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304EB759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296B4518" w14:textId="4CDC08E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40AA6C1D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4ED474E9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295AB9FE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CA2288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6C2BE6D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09FA5431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usługi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3D468051" w14:textId="2EAFA42E" w:rsidR="008F5458" w:rsidRDefault="008F5458" w:rsidP="00DB601F">
      <w:pPr>
        <w:jc w:val="right"/>
        <w:rPr>
          <w:rFonts w:ascii="Arial" w:hAnsi="Arial" w:cs="Arial"/>
          <w:sz w:val="24"/>
        </w:rPr>
      </w:pPr>
    </w:p>
    <w:p w14:paraId="0FF67777" w14:textId="77777777" w:rsidR="006C240D" w:rsidRPr="00A5430F" w:rsidRDefault="006C240D" w:rsidP="006C240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5 do SWZ</w:t>
      </w:r>
    </w:p>
    <w:p w14:paraId="7D51D5FC" w14:textId="77777777" w:rsidR="006C240D" w:rsidRDefault="006C240D" w:rsidP="006C240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8B28DF" w14:textId="77777777" w:rsidR="006C240D" w:rsidRDefault="006C240D" w:rsidP="006C240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0ABC476" w14:textId="77777777" w:rsidR="006C240D" w:rsidRDefault="006C240D" w:rsidP="006C24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89CA75B" w14:textId="77777777" w:rsidR="006C240D" w:rsidRDefault="006C240D" w:rsidP="006C24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CD0248" w14:textId="77777777" w:rsidR="006C240D" w:rsidRDefault="006C240D" w:rsidP="006C240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6FDD7525" w14:textId="12D78110" w:rsidR="006C240D" w:rsidRPr="00163AAC" w:rsidRDefault="006C240D" w:rsidP="006C24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D46A0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DE40959" w14:textId="77777777" w:rsidR="006C240D" w:rsidRDefault="006C240D" w:rsidP="006C240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6C240D" w:rsidRPr="00163AAC" w14:paraId="0FEC9079" w14:textId="77777777" w:rsidTr="00A85850">
        <w:tc>
          <w:tcPr>
            <w:tcW w:w="1898" w:type="dxa"/>
            <w:shd w:val="clear" w:color="auto" w:fill="DBDBDB" w:themeFill="accent3" w:themeFillTint="66"/>
            <w:vAlign w:val="center"/>
          </w:tcPr>
          <w:p w14:paraId="50476D61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5F3BF81B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AAA03CB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07605060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14F82D3F" w14:textId="77777777" w:rsidR="006C240D" w:rsidRPr="00163AAC" w:rsidRDefault="006C240D" w:rsidP="00A858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6C240D" w14:paraId="55FA4BFF" w14:textId="77777777" w:rsidTr="00A85850">
        <w:trPr>
          <w:trHeight w:val="1985"/>
        </w:trPr>
        <w:tc>
          <w:tcPr>
            <w:tcW w:w="1898" w:type="dxa"/>
          </w:tcPr>
          <w:p w14:paraId="016F297C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0971E04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673A1F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32DA537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928315B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40D" w14:paraId="135E7450" w14:textId="77777777" w:rsidTr="00A85850">
        <w:trPr>
          <w:trHeight w:val="1985"/>
        </w:trPr>
        <w:tc>
          <w:tcPr>
            <w:tcW w:w="1898" w:type="dxa"/>
          </w:tcPr>
          <w:p w14:paraId="7E424A9A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034F566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B722D9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EC09BAC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E210235" w14:textId="77777777" w:rsidR="006C240D" w:rsidRDefault="006C240D" w:rsidP="00A8585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0D85C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A991D36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F0267A5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A4F2CA4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6A704141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6F8444DC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40529B7E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3C23F615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4AA45E24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1EBC751B" w14:textId="77777777" w:rsidR="006C240D" w:rsidRDefault="006C240D" w:rsidP="006C240D">
      <w:pPr>
        <w:spacing w:after="0"/>
        <w:jc w:val="both"/>
        <w:rPr>
          <w:rFonts w:ascii="Arial" w:hAnsi="Arial" w:cs="Arial"/>
        </w:rPr>
      </w:pPr>
    </w:p>
    <w:p w14:paraId="3EE5411C" w14:textId="77777777" w:rsidR="006C240D" w:rsidRDefault="006C240D" w:rsidP="006C24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BFFA0C4" w14:textId="77777777" w:rsidR="006C240D" w:rsidRDefault="006C240D" w:rsidP="006C240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C777FE" w14:textId="77777777" w:rsidR="006C240D" w:rsidRDefault="006C240D" w:rsidP="006C240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233A55B3" w14:textId="77777777" w:rsidR="006C240D" w:rsidRDefault="006C240D" w:rsidP="00DB601F">
      <w:pPr>
        <w:jc w:val="right"/>
        <w:rPr>
          <w:rFonts w:ascii="Arial" w:hAnsi="Arial" w:cs="Arial"/>
          <w:sz w:val="24"/>
        </w:rPr>
      </w:pPr>
    </w:p>
    <w:p w14:paraId="7B630B1A" w14:textId="1CACDD39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2B5134D8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F5458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AB53D0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526D7E89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6C240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4494CA4E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44AC6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44AC6"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 w:rsidR="00C44AC6">
        <w:rPr>
          <w:rFonts w:ascii="Arial" w:hAnsi="Arial" w:cs="Arial"/>
          <w:b/>
          <w:i/>
          <w:iCs/>
          <w:sz w:val="24"/>
          <w:szCs w:val="24"/>
        </w:rPr>
        <w:t>.</w:t>
      </w:r>
      <w:r w:rsidR="00C44AC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3A7751" w14:textId="4899FF98" w:rsidR="0013066A" w:rsidRPr="000F3EDC" w:rsidRDefault="001B6D09" w:rsidP="000F3ED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uprawnionej do reprezentowania wykonawcy)</w:t>
      </w:r>
    </w:p>
    <w:p w14:paraId="64C76C74" w14:textId="77777777" w:rsidR="008318AA" w:rsidRDefault="008318AA" w:rsidP="008318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EC741AD" w14:textId="78D483C9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C240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7DFB7CB3" w:rsidR="006E25C8" w:rsidRPr="00AA6750" w:rsidRDefault="00C44AC6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AA675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CF088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Zimowe utrzymanie ulic na terenie Miasta Nowego Sącza od dnia podpisania umowy do dnia 31.12.2024r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44ACAA10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F04FB5C" w14:textId="6D2BC033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279652E" w14:textId="462B6AE8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0AB10DEB" w14:textId="456F965C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64E824C8" w14:textId="38D7F2EF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F8F9257" w14:textId="51EDF370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2A003CA3" w14:textId="77777777" w:rsidR="008938E4" w:rsidRDefault="008938E4" w:rsidP="008938E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SIWZ</w:t>
      </w:r>
    </w:p>
    <w:p w14:paraId="6622FF0C" w14:textId="77777777" w:rsidR="008938E4" w:rsidRDefault="008938E4" w:rsidP="008938E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79F5449" w14:textId="77777777" w:rsidR="008938E4" w:rsidRDefault="008938E4" w:rsidP="008938E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671680F" w14:textId="77777777" w:rsidR="008938E4" w:rsidRDefault="008938E4" w:rsidP="008938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7B1E4BD" w14:textId="77777777" w:rsidR="008938E4" w:rsidRDefault="008938E4" w:rsidP="008938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EA0DF9A" w14:textId="77777777" w:rsidR="008938E4" w:rsidRDefault="008938E4" w:rsidP="008938E4">
      <w:pPr>
        <w:rPr>
          <w:rFonts w:ascii="Arial" w:hAnsi="Arial" w:cs="Arial"/>
          <w:sz w:val="20"/>
        </w:rPr>
      </w:pPr>
    </w:p>
    <w:p w14:paraId="2CAF18F3" w14:textId="77777777" w:rsidR="008938E4" w:rsidRDefault="008938E4" w:rsidP="008938E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545CDB72" w14:textId="30FEE73E" w:rsidR="008938E4" w:rsidRDefault="008938E4" w:rsidP="008938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CF088E">
        <w:rPr>
          <w:rFonts w:ascii="Arial" w:hAnsi="Arial" w:cs="Arial"/>
          <w:b/>
          <w:i/>
          <w:iCs/>
          <w:sz w:val="24"/>
          <w:szCs w:val="24"/>
        </w:rPr>
        <w:t>Zimowe utrzymanie ulic na terenie Miasta Nowego Sącza od dnia podpisania umowy do dnia 31.12.2024r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095B94F6" w14:textId="77777777" w:rsidR="008938E4" w:rsidRDefault="008938E4" w:rsidP="008938E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196E4E1A" w14:textId="77777777" w:rsidR="008938E4" w:rsidRPr="00AC1C55" w:rsidRDefault="008938E4" w:rsidP="008938E4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134"/>
        <w:gridCol w:w="4101"/>
      </w:tblGrid>
      <w:tr w:rsidR="0037032E" w:rsidRPr="00AC1C55" w14:paraId="7DABB265" w14:textId="77777777" w:rsidTr="0037032E">
        <w:trPr>
          <w:trHeight w:val="567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7B6FFC8" w14:textId="77777777" w:rsidR="0037032E" w:rsidRPr="00652017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D17191" w14:textId="77777777" w:rsidR="0037032E" w:rsidRPr="00652017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9FEC3D6" w14:textId="77777777" w:rsidR="0037032E" w:rsidRPr="00652017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37032E" w:rsidRPr="00AC1C55" w14:paraId="7BD2781B" w14:textId="77777777" w:rsidTr="0037032E">
        <w:trPr>
          <w:trHeight w:val="567"/>
          <w:jc w:val="center"/>
        </w:trPr>
        <w:tc>
          <w:tcPr>
            <w:tcW w:w="3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BBBC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D8475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396C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DAB18F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DAA62D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D25BD0E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7032E" w:rsidRPr="00AC1C55" w14:paraId="6BFEB943" w14:textId="77777777" w:rsidTr="0037032E">
        <w:trPr>
          <w:trHeight w:val="567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A296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AE4F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D3CE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2FD6E23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77088F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490399B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7032E" w:rsidRPr="00AC1C55" w14:paraId="2470887E" w14:textId="77777777" w:rsidTr="0037032E">
        <w:trPr>
          <w:trHeight w:val="567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23E5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2E19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F4A46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3B14D6C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F41AF4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6BAB9A3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7032E" w:rsidRPr="00AC1C55" w14:paraId="63DBEBDF" w14:textId="77777777" w:rsidTr="0037032E">
        <w:trPr>
          <w:trHeight w:val="567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214B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9988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DF61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66C7883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A57FF20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CE337AD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37032E" w:rsidRPr="00AC1C55" w14:paraId="1DB4A201" w14:textId="77777777" w:rsidTr="0037032E">
        <w:trPr>
          <w:trHeight w:val="1058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A5F4" w14:textId="77777777" w:rsidR="0037032E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28F303E" w14:textId="77777777" w:rsidR="0037032E" w:rsidRPr="00395BF9" w:rsidRDefault="0037032E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A3AB9F9" w14:textId="77777777" w:rsidR="0037032E" w:rsidRDefault="0037032E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9FD849C" w14:textId="77777777" w:rsidR="0037032E" w:rsidRPr="00395BF9" w:rsidRDefault="0037032E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058F8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E6F4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135F5B6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1FFD25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C3F267E" w14:textId="77777777" w:rsidR="0037032E" w:rsidRPr="00AC1C55" w:rsidRDefault="0037032E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5B7C3BA" w14:textId="6FCD01F1" w:rsidR="008938E4" w:rsidRDefault="008938E4" w:rsidP="008938E4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10</w:t>
      </w:r>
    </w:p>
    <w:p w14:paraId="65DC755C" w14:textId="77777777" w:rsidR="008938E4" w:rsidRDefault="008938E4" w:rsidP="008938E4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938E4" w:rsidRPr="00AC1C55" w14:paraId="32084904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2C8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21C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C7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BF4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CC748E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45C480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3904DD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6127A0AF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5F29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B0B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6F12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EF4A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78CB92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A905F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B575A1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3A3D3B1A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374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2B47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1AF6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573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A25AD6D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7AFD4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35335A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4721FEBE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3793" w14:textId="77777777" w:rsidR="008938E4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18DE827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C1013A3" w14:textId="77777777" w:rsidR="008938E4" w:rsidRDefault="008938E4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FCE042C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C90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D2F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F08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BB942E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49A72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D9DBB2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0A0F5BE" w14:textId="77777777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6277" w14:textId="77777777" w:rsidR="004B7369" w:rsidRDefault="004B7369" w:rsidP="002168A7">
      <w:pPr>
        <w:spacing w:after="0" w:line="240" w:lineRule="auto"/>
      </w:pPr>
      <w:r>
        <w:separator/>
      </w:r>
    </w:p>
  </w:endnote>
  <w:endnote w:type="continuationSeparator" w:id="0">
    <w:p w14:paraId="0CC1E302" w14:textId="77777777" w:rsidR="004B7369" w:rsidRDefault="004B736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6A4A" w14:textId="77777777" w:rsidR="004B7369" w:rsidRDefault="004B7369" w:rsidP="002168A7">
      <w:pPr>
        <w:spacing w:after="0" w:line="240" w:lineRule="auto"/>
      </w:pPr>
      <w:r>
        <w:separator/>
      </w:r>
    </w:p>
  </w:footnote>
  <w:footnote w:type="continuationSeparator" w:id="0">
    <w:p w14:paraId="56A05FAB" w14:textId="77777777" w:rsidR="004B7369" w:rsidRDefault="004B7369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4D61D" w14:textId="5122DEBA" w:rsidR="00AC63E8" w:rsidRPr="00FC06DF" w:rsidRDefault="00F35237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Zimowe utrzymanie ulic na terenie Miasta Nowego Sącza od dnia podpisania umowy do dnia 31.12.2024r.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FA30378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352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1C31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38.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D4D61D" w14:textId="5122DEBA" w:rsidR="00AC63E8" w:rsidRPr="00FC06DF" w:rsidRDefault="00F35237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Zimowe utrzymanie ulic na terenie Miasta Nowego Sącza od dnia podpisania umowy do dnia 31.12.2024r.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FA30378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3523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1C314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38.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384031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</w:rPr>
    </w:lvl>
  </w:abstractNum>
  <w:abstractNum w:abstractNumId="1" w15:restartNumberingAfterBreak="0">
    <w:nsid w:val="00000006"/>
    <w:multiLevelType w:val="singleLevel"/>
    <w:tmpl w:val="F04072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b/>
        <w:bCs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bCs/>
        <w:sz w:val="22"/>
        <w:szCs w:val="22"/>
      </w:rPr>
    </w:lvl>
  </w:abstractNum>
  <w:abstractNum w:abstractNumId="4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5" w15:restartNumberingAfterBreak="0">
    <w:nsid w:val="0000000B"/>
    <w:multiLevelType w:val="singleLevel"/>
    <w:tmpl w:val="5CAEEC5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F"/>
    <w:multiLevelType w:val="singleLevel"/>
    <w:tmpl w:val="B78AD09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Cs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BFB4CF54"/>
    <w:name w:val="WW8Num35"/>
    <w:lvl w:ilvl="0">
      <w:start w:val="1"/>
      <w:numFmt w:val="lowerLetter"/>
      <w:lvlText w:val="%1)"/>
      <w:lvlJc w:val="left"/>
      <w:pPr>
        <w:tabs>
          <w:tab w:val="num" w:pos="77"/>
        </w:tabs>
        <w:ind w:left="1146" w:hanging="360"/>
      </w:pPr>
      <w:rPr>
        <w:b w:val="0"/>
        <w:bCs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.%3"/>
      <w:lvlJc w:val="left"/>
      <w:pPr>
        <w:tabs>
          <w:tab w:val="num" w:pos="1517"/>
        </w:tabs>
        <w:ind w:left="1517" w:hanging="360"/>
      </w:pPr>
    </w:lvl>
    <w:lvl w:ilvl="3">
      <w:start w:val="1"/>
      <w:numFmt w:val="decimal"/>
      <w:lvlText w:val=".%4"/>
      <w:lvlJc w:val="left"/>
      <w:pPr>
        <w:tabs>
          <w:tab w:val="num" w:pos="1877"/>
        </w:tabs>
        <w:ind w:left="1877" w:hanging="360"/>
      </w:pPr>
    </w:lvl>
    <w:lvl w:ilvl="4">
      <w:start w:val="1"/>
      <w:numFmt w:val="decimal"/>
      <w:lvlText w:val=".%5"/>
      <w:lvlJc w:val="left"/>
      <w:pPr>
        <w:tabs>
          <w:tab w:val="num" w:pos="2237"/>
        </w:tabs>
        <w:ind w:left="2237" w:hanging="360"/>
      </w:pPr>
    </w:lvl>
    <w:lvl w:ilvl="5">
      <w:start w:val="1"/>
      <w:numFmt w:val="decimal"/>
      <w:lvlText w:val=".%6"/>
      <w:lvlJc w:val="left"/>
      <w:pPr>
        <w:tabs>
          <w:tab w:val="num" w:pos="2597"/>
        </w:tabs>
        <w:ind w:left="2597" w:hanging="360"/>
      </w:pPr>
    </w:lvl>
    <w:lvl w:ilvl="6">
      <w:start w:val="1"/>
      <w:numFmt w:val="decimal"/>
      <w:lvlText w:val=".%7"/>
      <w:lvlJc w:val="left"/>
      <w:pPr>
        <w:tabs>
          <w:tab w:val="num" w:pos="2957"/>
        </w:tabs>
        <w:ind w:left="2957" w:hanging="360"/>
      </w:pPr>
    </w:lvl>
    <w:lvl w:ilvl="7">
      <w:start w:val="1"/>
      <w:numFmt w:val="decimal"/>
      <w:lvlText w:val=".%8"/>
      <w:lvlJc w:val="left"/>
      <w:pPr>
        <w:tabs>
          <w:tab w:val="num" w:pos="3317"/>
        </w:tabs>
        <w:ind w:left="3317" w:hanging="360"/>
      </w:pPr>
    </w:lvl>
    <w:lvl w:ilvl="8">
      <w:start w:val="1"/>
      <w:numFmt w:val="decimal"/>
      <w:lvlText w:val=".%9"/>
      <w:lvlJc w:val="left"/>
      <w:pPr>
        <w:tabs>
          <w:tab w:val="num" w:pos="3677"/>
        </w:tabs>
        <w:ind w:left="3677" w:hanging="360"/>
      </w:p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/>
        <w:color w:val="000000"/>
        <w:sz w:val="18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C40A19"/>
    <w:multiLevelType w:val="hybridMultilevel"/>
    <w:tmpl w:val="C9A8BE5A"/>
    <w:lvl w:ilvl="0" w:tplc="12B86068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BDA27C5"/>
    <w:multiLevelType w:val="hybridMultilevel"/>
    <w:tmpl w:val="3A9E4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FA6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C051C"/>
    <w:multiLevelType w:val="multilevel"/>
    <w:tmpl w:val="4B72E0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105BC"/>
    <w:multiLevelType w:val="hybridMultilevel"/>
    <w:tmpl w:val="A6EA01BA"/>
    <w:lvl w:ilvl="0" w:tplc="8CB210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8" w15:restartNumberingAfterBreak="0">
    <w:nsid w:val="35972F34"/>
    <w:multiLevelType w:val="hybridMultilevel"/>
    <w:tmpl w:val="03C2855E"/>
    <w:lvl w:ilvl="0" w:tplc="7B4EE1D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A344B0"/>
    <w:multiLevelType w:val="hybridMultilevel"/>
    <w:tmpl w:val="CC929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5049E4"/>
    <w:multiLevelType w:val="hybridMultilevel"/>
    <w:tmpl w:val="E70AF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C636EE0"/>
    <w:multiLevelType w:val="hybridMultilevel"/>
    <w:tmpl w:val="0FD6FC9A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4459D7"/>
    <w:multiLevelType w:val="hybridMultilevel"/>
    <w:tmpl w:val="8A9E4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60E3871"/>
    <w:multiLevelType w:val="hybridMultilevel"/>
    <w:tmpl w:val="1570E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E43F2E"/>
    <w:multiLevelType w:val="hybridMultilevel"/>
    <w:tmpl w:val="458A4C82"/>
    <w:lvl w:ilvl="0" w:tplc="817E3F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4E5E75"/>
    <w:multiLevelType w:val="hybridMultilevel"/>
    <w:tmpl w:val="CD12C19A"/>
    <w:lvl w:ilvl="0" w:tplc="86B8B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4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6" w15:restartNumberingAfterBreak="0">
    <w:nsid w:val="63B8593A"/>
    <w:multiLevelType w:val="hybridMultilevel"/>
    <w:tmpl w:val="7868C020"/>
    <w:lvl w:ilvl="0" w:tplc="FBA44A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C41EC6"/>
    <w:multiLevelType w:val="hybridMultilevel"/>
    <w:tmpl w:val="8710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B10CEB"/>
    <w:multiLevelType w:val="hybridMultilevel"/>
    <w:tmpl w:val="68CCC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5701A0"/>
    <w:multiLevelType w:val="hybridMultilevel"/>
    <w:tmpl w:val="14D0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4E1D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576FC"/>
    <w:multiLevelType w:val="hybridMultilevel"/>
    <w:tmpl w:val="3E50092A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6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14"/>
  </w:num>
  <w:num w:numId="5">
    <w:abstractNumId w:val="54"/>
  </w:num>
  <w:num w:numId="6">
    <w:abstractNumId w:val="60"/>
  </w:num>
  <w:num w:numId="7">
    <w:abstractNumId w:val="50"/>
  </w:num>
  <w:num w:numId="8">
    <w:abstractNumId w:val="45"/>
  </w:num>
  <w:num w:numId="9">
    <w:abstractNumId w:val="22"/>
  </w:num>
  <w:num w:numId="10">
    <w:abstractNumId w:val="65"/>
  </w:num>
  <w:num w:numId="11">
    <w:abstractNumId w:val="43"/>
  </w:num>
  <w:num w:numId="12">
    <w:abstractNumId w:val="16"/>
  </w:num>
  <w:num w:numId="13">
    <w:abstractNumId w:val="27"/>
  </w:num>
  <w:num w:numId="14">
    <w:abstractNumId w:val="53"/>
  </w:num>
  <w:num w:numId="15">
    <w:abstractNumId w:val="20"/>
  </w:num>
  <w:num w:numId="16">
    <w:abstractNumId w:val="23"/>
  </w:num>
  <w:num w:numId="17">
    <w:abstractNumId w:val="40"/>
  </w:num>
  <w:num w:numId="18">
    <w:abstractNumId w:val="35"/>
  </w:num>
  <w:num w:numId="19">
    <w:abstractNumId w:val="36"/>
  </w:num>
  <w:num w:numId="20">
    <w:abstractNumId w:val="34"/>
  </w:num>
  <w:num w:numId="21">
    <w:abstractNumId w:val="24"/>
  </w:num>
  <w:num w:numId="22">
    <w:abstractNumId w:val="17"/>
  </w:num>
  <w:num w:numId="23">
    <w:abstractNumId w:val="13"/>
  </w:num>
  <w:num w:numId="24">
    <w:abstractNumId w:val="48"/>
  </w:num>
  <w:num w:numId="25">
    <w:abstractNumId w:val="26"/>
  </w:num>
  <w:num w:numId="26">
    <w:abstractNumId w:val="51"/>
  </w:num>
  <w:num w:numId="27">
    <w:abstractNumId w:val="32"/>
  </w:num>
  <w:num w:numId="28">
    <w:abstractNumId w:val="21"/>
  </w:num>
  <w:num w:numId="29">
    <w:abstractNumId w:val="63"/>
  </w:num>
  <w:num w:numId="30">
    <w:abstractNumId w:val="67"/>
  </w:num>
  <w:num w:numId="31">
    <w:abstractNumId w:val="25"/>
  </w:num>
  <w:num w:numId="32">
    <w:abstractNumId w:val="64"/>
  </w:num>
  <w:num w:numId="33">
    <w:abstractNumId w:val="42"/>
  </w:num>
  <w:num w:numId="34">
    <w:abstractNumId w:val="55"/>
  </w:num>
  <w:num w:numId="35">
    <w:abstractNumId w:val="10"/>
  </w:num>
  <w:num w:numId="36">
    <w:abstractNumId w:val="11"/>
  </w:num>
  <w:num w:numId="37">
    <w:abstractNumId w:val="0"/>
  </w:num>
  <w:num w:numId="38">
    <w:abstractNumId w:val="1"/>
  </w:num>
  <w:num w:numId="39">
    <w:abstractNumId w:val="3"/>
  </w:num>
  <w:num w:numId="40">
    <w:abstractNumId w:val="5"/>
  </w:num>
  <w:num w:numId="41">
    <w:abstractNumId w:val="6"/>
  </w:num>
  <w:num w:numId="42">
    <w:abstractNumId w:val="7"/>
  </w:num>
  <w:num w:numId="43">
    <w:abstractNumId w:val="39"/>
  </w:num>
  <w:num w:numId="44">
    <w:abstractNumId w:val="46"/>
  </w:num>
  <w:num w:numId="45">
    <w:abstractNumId w:val="59"/>
  </w:num>
  <w:num w:numId="46">
    <w:abstractNumId w:val="41"/>
  </w:num>
  <w:num w:numId="47">
    <w:abstractNumId w:val="19"/>
  </w:num>
  <w:num w:numId="48">
    <w:abstractNumId w:val="61"/>
  </w:num>
  <w:num w:numId="49">
    <w:abstractNumId w:val="31"/>
  </w:num>
  <w:num w:numId="50">
    <w:abstractNumId w:val="57"/>
  </w:num>
  <w:num w:numId="51">
    <w:abstractNumId w:val="47"/>
  </w:num>
  <w:num w:numId="52">
    <w:abstractNumId w:val="44"/>
  </w:num>
  <w:num w:numId="53">
    <w:abstractNumId w:val="49"/>
  </w:num>
  <w:num w:numId="54">
    <w:abstractNumId w:val="28"/>
  </w:num>
  <w:num w:numId="55">
    <w:abstractNumId w:val="56"/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52"/>
  </w:num>
  <w:num w:numId="59">
    <w:abstractNumId w:val="33"/>
  </w:num>
  <w:num w:numId="60">
    <w:abstractNumId w:val="66"/>
  </w:num>
  <w:num w:numId="61">
    <w:abstractNumId w:val="12"/>
  </w:num>
  <w:num w:numId="62">
    <w:abstractNumId w:val="37"/>
  </w:num>
  <w:num w:numId="63">
    <w:abstractNumId w:val="38"/>
  </w:num>
  <w:num w:numId="64">
    <w:abstractNumId w:val="58"/>
  </w:num>
  <w:num w:numId="65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B1B"/>
    <w:rsid w:val="000205A9"/>
    <w:rsid w:val="00023A74"/>
    <w:rsid w:val="00065D50"/>
    <w:rsid w:val="00080022"/>
    <w:rsid w:val="0009660D"/>
    <w:rsid w:val="000A4BF8"/>
    <w:rsid w:val="000A4D52"/>
    <w:rsid w:val="000B3B63"/>
    <w:rsid w:val="000C35BE"/>
    <w:rsid w:val="000C3C63"/>
    <w:rsid w:val="000C767C"/>
    <w:rsid w:val="000D138D"/>
    <w:rsid w:val="000D4EB4"/>
    <w:rsid w:val="000D68A2"/>
    <w:rsid w:val="000E17C2"/>
    <w:rsid w:val="000E3AA2"/>
    <w:rsid w:val="000F3EDC"/>
    <w:rsid w:val="00104C85"/>
    <w:rsid w:val="00116BAA"/>
    <w:rsid w:val="00126802"/>
    <w:rsid w:val="0013066A"/>
    <w:rsid w:val="001332FF"/>
    <w:rsid w:val="001422C1"/>
    <w:rsid w:val="0014287B"/>
    <w:rsid w:val="00164A03"/>
    <w:rsid w:val="00193124"/>
    <w:rsid w:val="001977B3"/>
    <w:rsid w:val="00197AB4"/>
    <w:rsid w:val="001A0E25"/>
    <w:rsid w:val="001A1F0C"/>
    <w:rsid w:val="001B6D09"/>
    <w:rsid w:val="001B7C0E"/>
    <w:rsid w:val="001C3142"/>
    <w:rsid w:val="001D2C73"/>
    <w:rsid w:val="001D39F5"/>
    <w:rsid w:val="001E78A8"/>
    <w:rsid w:val="001F0C81"/>
    <w:rsid w:val="001F55D0"/>
    <w:rsid w:val="00210A01"/>
    <w:rsid w:val="00212FA2"/>
    <w:rsid w:val="002168A7"/>
    <w:rsid w:val="00225F6D"/>
    <w:rsid w:val="002266B8"/>
    <w:rsid w:val="00243FD8"/>
    <w:rsid w:val="00245448"/>
    <w:rsid w:val="00246832"/>
    <w:rsid w:val="00254DF9"/>
    <w:rsid w:val="0029566C"/>
    <w:rsid w:val="002A049C"/>
    <w:rsid w:val="002C39B5"/>
    <w:rsid w:val="002D3125"/>
    <w:rsid w:val="002D5A83"/>
    <w:rsid w:val="002D73AA"/>
    <w:rsid w:val="002E2142"/>
    <w:rsid w:val="002F12A2"/>
    <w:rsid w:val="002F3C66"/>
    <w:rsid w:val="002F7D4A"/>
    <w:rsid w:val="00333FC7"/>
    <w:rsid w:val="003503A2"/>
    <w:rsid w:val="0037032E"/>
    <w:rsid w:val="00370E0D"/>
    <w:rsid w:val="00396317"/>
    <w:rsid w:val="00397442"/>
    <w:rsid w:val="003C65D5"/>
    <w:rsid w:val="00405631"/>
    <w:rsid w:val="00435487"/>
    <w:rsid w:val="00444E2A"/>
    <w:rsid w:val="00444FA7"/>
    <w:rsid w:val="0044637D"/>
    <w:rsid w:val="00451522"/>
    <w:rsid w:val="0045555E"/>
    <w:rsid w:val="004638AB"/>
    <w:rsid w:val="00471442"/>
    <w:rsid w:val="00480323"/>
    <w:rsid w:val="00497041"/>
    <w:rsid w:val="004A1E50"/>
    <w:rsid w:val="004B4109"/>
    <w:rsid w:val="004B7369"/>
    <w:rsid w:val="004F228C"/>
    <w:rsid w:val="00510184"/>
    <w:rsid w:val="00512BC0"/>
    <w:rsid w:val="005667E8"/>
    <w:rsid w:val="005675D3"/>
    <w:rsid w:val="005815D6"/>
    <w:rsid w:val="005850AF"/>
    <w:rsid w:val="005852B2"/>
    <w:rsid w:val="00586A37"/>
    <w:rsid w:val="00587712"/>
    <w:rsid w:val="00593B8A"/>
    <w:rsid w:val="005B0CD9"/>
    <w:rsid w:val="005B62C8"/>
    <w:rsid w:val="005C764A"/>
    <w:rsid w:val="005D1579"/>
    <w:rsid w:val="005D73B7"/>
    <w:rsid w:val="005E485C"/>
    <w:rsid w:val="005F194B"/>
    <w:rsid w:val="00635138"/>
    <w:rsid w:val="0065220B"/>
    <w:rsid w:val="006534EB"/>
    <w:rsid w:val="00660B26"/>
    <w:rsid w:val="006A66C4"/>
    <w:rsid w:val="006C240D"/>
    <w:rsid w:val="006C347B"/>
    <w:rsid w:val="006E25C8"/>
    <w:rsid w:val="00734599"/>
    <w:rsid w:val="0076431C"/>
    <w:rsid w:val="007701C9"/>
    <w:rsid w:val="007762D4"/>
    <w:rsid w:val="00781088"/>
    <w:rsid w:val="007B3170"/>
    <w:rsid w:val="007C45BF"/>
    <w:rsid w:val="007D1CB8"/>
    <w:rsid w:val="007D2E4C"/>
    <w:rsid w:val="007E0A9E"/>
    <w:rsid w:val="007E57CD"/>
    <w:rsid w:val="007E6D09"/>
    <w:rsid w:val="0081772B"/>
    <w:rsid w:val="008318AA"/>
    <w:rsid w:val="00832AE3"/>
    <w:rsid w:val="00846BB0"/>
    <w:rsid w:val="00850F4B"/>
    <w:rsid w:val="00853545"/>
    <w:rsid w:val="00855B5E"/>
    <w:rsid w:val="00855B94"/>
    <w:rsid w:val="00867998"/>
    <w:rsid w:val="00870584"/>
    <w:rsid w:val="008819D8"/>
    <w:rsid w:val="00884DBE"/>
    <w:rsid w:val="008938E4"/>
    <w:rsid w:val="008A23E2"/>
    <w:rsid w:val="008A3FFC"/>
    <w:rsid w:val="008A79D3"/>
    <w:rsid w:val="008B13C2"/>
    <w:rsid w:val="008B32B2"/>
    <w:rsid w:val="008C27F8"/>
    <w:rsid w:val="008C4926"/>
    <w:rsid w:val="008F5458"/>
    <w:rsid w:val="008F79B1"/>
    <w:rsid w:val="0090174B"/>
    <w:rsid w:val="009147AC"/>
    <w:rsid w:val="00934696"/>
    <w:rsid w:val="009451AF"/>
    <w:rsid w:val="009549D1"/>
    <w:rsid w:val="009873D0"/>
    <w:rsid w:val="0099385C"/>
    <w:rsid w:val="009947AC"/>
    <w:rsid w:val="00995622"/>
    <w:rsid w:val="009A657D"/>
    <w:rsid w:val="009B2232"/>
    <w:rsid w:val="009C298A"/>
    <w:rsid w:val="009C775A"/>
    <w:rsid w:val="009D2600"/>
    <w:rsid w:val="009D59C1"/>
    <w:rsid w:val="009F12CC"/>
    <w:rsid w:val="009F2418"/>
    <w:rsid w:val="009F4127"/>
    <w:rsid w:val="00A11C24"/>
    <w:rsid w:val="00A25C97"/>
    <w:rsid w:val="00A33B14"/>
    <w:rsid w:val="00A37B0C"/>
    <w:rsid w:val="00A41F79"/>
    <w:rsid w:val="00A61FE0"/>
    <w:rsid w:val="00A64BB9"/>
    <w:rsid w:val="00A74198"/>
    <w:rsid w:val="00A80585"/>
    <w:rsid w:val="00A90C78"/>
    <w:rsid w:val="00A92138"/>
    <w:rsid w:val="00AA1311"/>
    <w:rsid w:val="00AA6750"/>
    <w:rsid w:val="00AB53D0"/>
    <w:rsid w:val="00AC63E8"/>
    <w:rsid w:val="00AD4410"/>
    <w:rsid w:val="00AE135B"/>
    <w:rsid w:val="00AE1443"/>
    <w:rsid w:val="00AE212A"/>
    <w:rsid w:val="00AE7DFE"/>
    <w:rsid w:val="00AF15AB"/>
    <w:rsid w:val="00AF42B1"/>
    <w:rsid w:val="00AF7F05"/>
    <w:rsid w:val="00B02C73"/>
    <w:rsid w:val="00B03218"/>
    <w:rsid w:val="00B27EB4"/>
    <w:rsid w:val="00B35209"/>
    <w:rsid w:val="00B56120"/>
    <w:rsid w:val="00B60CD7"/>
    <w:rsid w:val="00B90BF4"/>
    <w:rsid w:val="00B93F3C"/>
    <w:rsid w:val="00BC3982"/>
    <w:rsid w:val="00BD09EC"/>
    <w:rsid w:val="00BD6E3C"/>
    <w:rsid w:val="00BE65D3"/>
    <w:rsid w:val="00BF1699"/>
    <w:rsid w:val="00BF6AD1"/>
    <w:rsid w:val="00C22098"/>
    <w:rsid w:val="00C22C90"/>
    <w:rsid w:val="00C44AC6"/>
    <w:rsid w:val="00C6689E"/>
    <w:rsid w:val="00C832BA"/>
    <w:rsid w:val="00C863DD"/>
    <w:rsid w:val="00CA065E"/>
    <w:rsid w:val="00CB2493"/>
    <w:rsid w:val="00CB4193"/>
    <w:rsid w:val="00CB47CE"/>
    <w:rsid w:val="00CC135B"/>
    <w:rsid w:val="00CC7AFE"/>
    <w:rsid w:val="00CE779E"/>
    <w:rsid w:val="00CF088E"/>
    <w:rsid w:val="00CF47D4"/>
    <w:rsid w:val="00D011BD"/>
    <w:rsid w:val="00D34B7E"/>
    <w:rsid w:val="00D35B4F"/>
    <w:rsid w:val="00D35E3C"/>
    <w:rsid w:val="00D427E5"/>
    <w:rsid w:val="00D43551"/>
    <w:rsid w:val="00DA3918"/>
    <w:rsid w:val="00DB30D6"/>
    <w:rsid w:val="00DB601F"/>
    <w:rsid w:val="00DC3DB6"/>
    <w:rsid w:val="00DD1415"/>
    <w:rsid w:val="00DD486F"/>
    <w:rsid w:val="00DF1C04"/>
    <w:rsid w:val="00E0750F"/>
    <w:rsid w:val="00E109A2"/>
    <w:rsid w:val="00E11FDB"/>
    <w:rsid w:val="00E376A2"/>
    <w:rsid w:val="00E424AA"/>
    <w:rsid w:val="00E51692"/>
    <w:rsid w:val="00E548C3"/>
    <w:rsid w:val="00EA3494"/>
    <w:rsid w:val="00EB212C"/>
    <w:rsid w:val="00EB7331"/>
    <w:rsid w:val="00EC5C5E"/>
    <w:rsid w:val="00EF44CE"/>
    <w:rsid w:val="00F20945"/>
    <w:rsid w:val="00F26C66"/>
    <w:rsid w:val="00F3406E"/>
    <w:rsid w:val="00F34240"/>
    <w:rsid w:val="00F35237"/>
    <w:rsid w:val="00F352BC"/>
    <w:rsid w:val="00F41050"/>
    <w:rsid w:val="00F43CE1"/>
    <w:rsid w:val="00F45FA8"/>
    <w:rsid w:val="00F500D7"/>
    <w:rsid w:val="00F521A0"/>
    <w:rsid w:val="00F567B1"/>
    <w:rsid w:val="00F56DAC"/>
    <w:rsid w:val="00F73F4B"/>
    <w:rsid w:val="00F87071"/>
    <w:rsid w:val="00FB0F7A"/>
    <w:rsid w:val="00FC06DF"/>
    <w:rsid w:val="00FE3777"/>
    <w:rsid w:val="00FF63C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4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WW-Tekstpodstawowy2">
    <w:name w:val="WW-Tekst podstawowy 2"/>
    <w:basedOn w:val="Standard"/>
    <w:rsid w:val="0065220B"/>
    <w:pPr>
      <w:jc w:val="both"/>
    </w:pPr>
    <w:rPr>
      <w:kern w:val="1"/>
      <w:lang w:eastAsia="ar-SA"/>
    </w:rPr>
  </w:style>
  <w:style w:type="paragraph" w:customStyle="1" w:styleId="WW-Tekstpodstawowy3">
    <w:name w:val="WW-Tekst podstawowy 3"/>
    <w:basedOn w:val="Standard"/>
    <w:rsid w:val="0065220B"/>
    <w:pPr>
      <w:jc w:val="both"/>
    </w:pPr>
    <w:rPr>
      <w:b/>
      <w:bCs/>
      <w:kern w:val="1"/>
      <w:lang w:eastAsia="ar-SA"/>
    </w:rPr>
  </w:style>
  <w:style w:type="paragraph" w:customStyle="1" w:styleId="WW-Tekstpodstawowywcity3">
    <w:name w:val="WW-Tekst podstawowy wci?ty 3"/>
    <w:basedOn w:val="Standard"/>
    <w:rsid w:val="0065220B"/>
    <w:pPr>
      <w:tabs>
        <w:tab w:val="left" w:pos="1986"/>
      </w:tabs>
      <w:ind w:left="993" w:hanging="993"/>
      <w:jc w:val="both"/>
    </w:pPr>
    <w:rPr>
      <w:kern w:val="1"/>
      <w:lang w:eastAsia="ar-SA"/>
    </w:rPr>
  </w:style>
  <w:style w:type="paragraph" w:customStyle="1" w:styleId="Tekstpodstawowy21">
    <w:name w:val="Tekst podstawowy 21"/>
    <w:basedOn w:val="Normalny"/>
    <w:rsid w:val="00652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3">
    <w:name w:val="Akapit z listą3"/>
    <w:basedOn w:val="Normalny"/>
    <w:rsid w:val="001422C1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AA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Zimowe utrzymanie ulic na terenie Miasta Nowego Sącza od dnia podpisania umowy do dnia 31.12.2024r.</vt:lpstr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Zimowe utrzymanie ulic na terenie Miasta Nowego Sącza od dnia podpisania umowy do dnia 31.12.2024r.</dc:title>
  <dc:subject/>
  <dc:creator>Konrad Poręba</dc:creator>
  <cp:keywords/>
  <dc:description/>
  <cp:lastModifiedBy>Konrad Poręba</cp:lastModifiedBy>
  <cp:revision>3</cp:revision>
  <cp:lastPrinted>2021-09-17T12:10:00Z</cp:lastPrinted>
  <dcterms:created xsi:type="dcterms:W3CDTF">2021-09-17T12:19:00Z</dcterms:created>
  <dcterms:modified xsi:type="dcterms:W3CDTF">2021-10-13T07:31:00Z</dcterms:modified>
</cp:coreProperties>
</file>